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margin" w:tblpY="-161"/>
        <w:tblW w:w="0" w:type="auto"/>
        <w:tblLook w:val="04A0"/>
      </w:tblPr>
      <w:tblGrid>
        <w:gridCol w:w="1530"/>
        <w:gridCol w:w="2275"/>
        <w:gridCol w:w="556"/>
        <w:gridCol w:w="2652"/>
        <w:gridCol w:w="2841"/>
      </w:tblGrid>
      <w:tr w:rsidR="00674A38" w:rsidTr="007A025F">
        <w:trPr>
          <w:trHeight w:val="480"/>
        </w:trPr>
        <w:tc>
          <w:tcPr>
            <w:tcW w:w="3805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674A38" w:rsidRPr="00AD4C67" w:rsidRDefault="00674A38" w:rsidP="007A025F">
            <w:pPr>
              <w:jc w:val="center"/>
              <w:rPr>
                <w:rFonts w:ascii="Monotype Corsiva" w:hAnsi="Monotype Corsiva"/>
                <w:b/>
                <w:bCs/>
                <w:sz w:val="48"/>
                <w:szCs w:val="48"/>
              </w:rPr>
            </w:pPr>
            <w:r w:rsidRPr="00CE181E">
              <w:rPr>
                <w:rFonts w:ascii="Monotype Corsiva" w:hAnsi="Monotype Corsiva"/>
                <w:b/>
                <w:bCs/>
                <w:sz w:val="40"/>
                <w:szCs w:val="40"/>
              </w:rPr>
              <w:t>Mathématiques</w:t>
            </w:r>
          </w:p>
        </w:tc>
        <w:tc>
          <w:tcPr>
            <w:tcW w:w="6049" w:type="dxa"/>
            <w:gridSpan w:val="3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674A38" w:rsidRDefault="001B627D" w:rsidP="007A025F">
            <w:pPr>
              <w:rPr>
                <w:rFonts w:ascii="Monotype Corsiva" w:hAnsi="Monotype Corsiva"/>
                <w:b/>
                <w:bCs/>
                <w:sz w:val="48"/>
                <w:szCs w:val="48"/>
              </w:rPr>
            </w:pPr>
            <w:r>
              <w:rPr>
                <w:rFonts w:ascii="Monotype Corsiva" w:hAnsi="Monotype Corsiva"/>
                <w:b/>
                <w:bCs/>
                <w:noProof/>
                <w:sz w:val="48"/>
                <w:szCs w:val="48"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44.05pt;margin-top:2.45pt;width:244.5pt;height:48.25pt;z-index:251658240;mso-position-horizontal-relative:text;mso-position-vertical-relative:text" stroked="f">
                  <v:textbox style="mso-next-textbox:#_x0000_s1027">
                    <w:txbxContent>
                      <w:p w:rsidR="00674A38" w:rsidRPr="009B65DA" w:rsidRDefault="00674A38" w:rsidP="00674A38">
                        <w:pPr>
                          <w:rPr>
                            <w:rFonts w:ascii="Monotype Corsiva" w:hAnsi="Monotype Corsiva"/>
                            <w:b/>
                            <w:bCs/>
                            <w:noProof/>
                            <w:sz w:val="56"/>
                            <w:szCs w:val="56"/>
                            <w:lang w:eastAsia="fr-FR"/>
                          </w:rPr>
                        </w:pPr>
                        <w:r>
                          <w:rPr>
                            <w:rFonts w:ascii="Monotype Corsiva" w:hAnsi="Monotype Corsiva"/>
                            <w:b/>
                            <w:bCs/>
                            <w:noProof/>
                            <w:sz w:val="56"/>
                            <w:szCs w:val="56"/>
                            <w:lang w:eastAsia="fr-FR"/>
                          </w:rPr>
                          <w:t>Devoir de contrôle n°2</w:t>
                        </w:r>
                        <w:r w:rsidRPr="009B65DA">
                          <w:rPr>
                            <w:rFonts w:ascii="Monotype Corsiva" w:hAnsi="Monotype Corsiva"/>
                            <w:b/>
                            <w:bCs/>
                            <w:noProof/>
                            <w:sz w:val="56"/>
                            <w:szCs w:val="56"/>
                            <w:lang w:eastAsia="fr-FR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674A38">
              <w:rPr>
                <w:rFonts w:ascii="Monotype Corsiva" w:hAnsi="Monotype Corsiva"/>
                <w:b/>
                <w:bCs/>
                <w:noProof/>
                <w:sz w:val="48"/>
                <w:szCs w:val="48"/>
                <w:lang w:eastAsia="fr-FR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15240</wp:posOffset>
                  </wp:positionV>
                  <wp:extent cx="733425" cy="590550"/>
                  <wp:effectExtent l="19050" t="0" r="9525" b="0"/>
                  <wp:wrapNone/>
                  <wp:docPr id="5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74A38">
              <w:rPr>
                <w:rFonts w:ascii="Monotype Corsiva" w:hAnsi="Monotype Corsiva"/>
                <w:b/>
                <w:bCs/>
                <w:sz w:val="48"/>
                <w:szCs w:val="48"/>
              </w:rPr>
              <w:t xml:space="preserve">              </w:t>
            </w:r>
          </w:p>
          <w:p w:rsidR="00674A38" w:rsidRPr="00AD4C67" w:rsidRDefault="00674A38" w:rsidP="007A025F">
            <w:pPr>
              <w:rPr>
                <w:rFonts w:ascii="Monotype Corsiva" w:hAnsi="Monotype Corsiva"/>
                <w:b/>
                <w:bCs/>
                <w:sz w:val="48"/>
                <w:szCs w:val="48"/>
              </w:rPr>
            </w:pPr>
          </w:p>
        </w:tc>
      </w:tr>
      <w:tr w:rsidR="00674A38" w:rsidTr="007A025F">
        <w:trPr>
          <w:trHeight w:val="522"/>
        </w:trPr>
        <w:tc>
          <w:tcPr>
            <w:tcW w:w="3805" w:type="dxa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674A38" w:rsidRPr="00CE181E" w:rsidRDefault="00674A38" w:rsidP="007A025F">
            <w:pPr>
              <w:rPr>
                <w:rFonts w:ascii="Monotype Corsiva" w:hAnsi="Monotype Corsiva"/>
                <w:b/>
                <w:bCs/>
                <w:sz w:val="32"/>
                <w:szCs w:val="32"/>
              </w:rPr>
            </w:pPr>
            <w:r w:rsidRPr="00CE181E">
              <w:rPr>
                <w:rFonts w:ascii="Monotype Corsiva" w:hAnsi="Monotype Corsiva"/>
                <w:b/>
                <w:bCs/>
                <w:sz w:val="32"/>
                <w:szCs w:val="32"/>
              </w:rPr>
              <w:t>Lycée Ali Bourguiba Bembla</w:t>
            </w:r>
          </w:p>
        </w:tc>
        <w:tc>
          <w:tcPr>
            <w:tcW w:w="6049" w:type="dxa"/>
            <w:gridSpan w:val="3"/>
            <w:vMerge/>
            <w:tcBorders>
              <w:left w:val="triple" w:sz="4" w:space="0" w:color="auto"/>
              <w:right w:val="triple" w:sz="4" w:space="0" w:color="auto"/>
            </w:tcBorders>
          </w:tcPr>
          <w:p w:rsidR="00674A38" w:rsidRDefault="00674A38" w:rsidP="007A025F">
            <w:pPr>
              <w:rPr>
                <w:rFonts w:ascii="Monotype Corsiva" w:hAnsi="Monotype Corsiva"/>
                <w:b/>
                <w:bCs/>
                <w:noProof/>
                <w:sz w:val="48"/>
                <w:szCs w:val="48"/>
                <w:lang w:eastAsia="fr-FR"/>
              </w:rPr>
            </w:pPr>
          </w:p>
        </w:tc>
      </w:tr>
      <w:tr w:rsidR="00674A38" w:rsidTr="007A025F">
        <w:trPr>
          <w:trHeight w:val="361"/>
        </w:trPr>
        <w:tc>
          <w:tcPr>
            <w:tcW w:w="153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</w:tcPr>
          <w:p w:rsidR="00674A38" w:rsidRPr="009E23C3" w:rsidRDefault="00B0734E" w:rsidP="00B0734E">
            <w:pPr>
              <w:rPr>
                <w:rFonts w:ascii="Monotype Corsiva" w:hAnsi="Monotype Corsiva"/>
                <w:sz w:val="32"/>
                <w:szCs w:val="32"/>
                <w:vertAlign w:val="subscript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4</w:t>
            </w:r>
            <w:r w:rsidR="00674A38" w:rsidRPr="009E23C3">
              <w:rPr>
                <w:rFonts w:ascii="Monotype Corsiva" w:hAnsi="Monotype Corsiva"/>
                <w:sz w:val="32"/>
                <w:szCs w:val="32"/>
              </w:rPr>
              <w:t xml:space="preserve"> </w:t>
            </w:r>
            <w:r w:rsidR="00674A38" w:rsidRPr="009E23C3">
              <w:rPr>
                <w:rFonts w:ascii="Monotype Corsiva" w:hAnsi="Monotype Corsiva"/>
                <w:sz w:val="32"/>
                <w:szCs w:val="32"/>
                <w:vertAlign w:val="superscript"/>
              </w:rPr>
              <w:t xml:space="preserve">ème </w:t>
            </w:r>
            <w:r>
              <w:rPr>
                <w:rFonts w:ascii="Monotype Corsiva" w:hAnsi="Monotype Corsiva"/>
                <w:sz w:val="32"/>
                <w:szCs w:val="32"/>
              </w:rPr>
              <w:t>Inf</w:t>
            </w:r>
            <w:r w:rsidR="00674A38" w:rsidRPr="009E23C3">
              <w:rPr>
                <w:rFonts w:ascii="Monotype Corsiva" w:hAnsi="Monotype Corsiva"/>
                <w:sz w:val="32"/>
                <w:szCs w:val="32"/>
                <w:vertAlign w:val="subscript"/>
              </w:rPr>
              <w:t xml:space="preserve"> 2</w:t>
            </w:r>
          </w:p>
        </w:tc>
        <w:tc>
          <w:tcPr>
            <w:tcW w:w="2831" w:type="dxa"/>
            <w:gridSpan w:val="2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674A38" w:rsidRPr="00FA4A90" w:rsidRDefault="00674A38" w:rsidP="007A025F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Dimanche 20-02-2011</w:t>
            </w:r>
          </w:p>
        </w:tc>
        <w:tc>
          <w:tcPr>
            <w:tcW w:w="2652" w:type="dxa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674A38" w:rsidRPr="009E23C3" w:rsidRDefault="00674A38" w:rsidP="007A025F">
            <w:pPr>
              <w:rPr>
                <w:rFonts w:ascii="Cambria Math" w:hAnsi="Cambria Math"/>
                <w:sz w:val="24"/>
                <w:szCs w:val="24"/>
              </w:rPr>
            </w:pPr>
            <w:r w:rsidRPr="00BA1319">
              <w:rPr>
                <w:rFonts w:ascii="Cambria Math" w:hAnsi="Cambria Math"/>
                <w:sz w:val="24"/>
                <w:szCs w:val="24"/>
              </w:rPr>
              <w:t>Durée : 120 minutes</w:t>
            </w:r>
          </w:p>
        </w:tc>
        <w:tc>
          <w:tcPr>
            <w:tcW w:w="2841" w:type="dxa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</w:tcPr>
          <w:p w:rsidR="00674A38" w:rsidRPr="00FA4A90" w:rsidRDefault="00674A38" w:rsidP="007A025F">
            <w:pPr>
              <w:jc w:val="center"/>
              <w:rPr>
                <w:rFonts w:ascii="Monotype Corsiva" w:hAnsi="Monotype Corsiva"/>
                <w:b/>
                <w:bCs/>
                <w:sz w:val="24"/>
                <w:szCs w:val="24"/>
              </w:rPr>
            </w:pPr>
            <w:r w:rsidRPr="00FA4A90">
              <w:rPr>
                <w:rFonts w:ascii="Monotype Corsiva" w:hAnsi="Monotype Corsiva"/>
                <w:b/>
                <w:bCs/>
                <w:sz w:val="32"/>
                <w:szCs w:val="32"/>
              </w:rPr>
              <w:t xml:space="preserve">Prof : </w:t>
            </w:r>
            <w:r>
              <w:rPr>
                <w:rFonts w:ascii="Monotype Corsiva" w:hAnsi="Monotype Corsiva"/>
                <w:b/>
                <w:bCs/>
                <w:sz w:val="32"/>
                <w:szCs w:val="32"/>
              </w:rPr>
              <w:t>Chortani Atef</w:t>
            </w:r>
          </w:p>
        </w:tc>
      </w:tr>
    </w:tbl>
    <w:p w:rsidR="00674A38" w:rsidRDefault="00674A38" w:rsidP="00E54C29">
      <w:pPr>
        <w:spacing w:line="240" w:lineRule="auto"/>
        <w:rPr>
          <w:rFonts w:ascii="Lucida Calligraphy" w:eastAsiaTheme="minorEastAsia" w:hAnsi="Lucida Calligraphy"/>
          <w:b/>
          <w:bCs/>
          <w:sz w:val="36"/>
          <w:szCs w:val="36"/>
        </w:rPr>
      </w:pPr>
    </w:p>
    <w:p w:rsidR="00A515F7" w:rsidRPr="001677D0" w:rsidRDefault="00A515F7" w:rsidP="00BC456E">
      <w:pPr>
        <w:spacing w:line="240" w:lineRule="auto"/>
        <w:rPr>
          <w:rFonts w:ascii="Monotype Corsiva" w:eastAsiaTheme="minorEastAsia" w:hAnsi="Monotype Corsiva"/>
          <w:b/>
          <w:bCs/>
          <w:sz w:val="40"/>
          <w:szCs w:val="40"/>
        </w:rPr>
      </w:pPr>
      <w:r w:rsidRPr="001677D0">
        <w:rPr>
          <w:rFonts w:ascii="Monotype Corsiva" w:eastAsiaTheme="minorEastAsia" w:hAnsi="Monotype Corsiva"/>
          <w:b/>
          <w:bCs/>
          <w:sz w:val="40"/>
          <w:szCs w:val="40"/>
        </w:rPr>
        <w:t>Exercice 1</w:t>
      </w:r>
      <w:r w:rsidR="003018EE" w:rsidRPr="001677D0">
        <w:rPr>
          <w:rFonts w:ascii="Monotype Corsiva" w:eastAsiaTheme="minorEastAsia" w:hAnsi="Monotype Corsiva"/>
          <w:b/>
          <w:bCs/>
          <w:sz w:val="40"/>
          <w:szCs w:val="40"/>
        </w:rPr>
        <w:t>(</w:t>
      </w:r>
      <w:r w:rsidR="00BC456E" w:rsidRPr="001677D0">
        <w:rPr>
          <w:rFonts w:ascii="Monotype Corsiva" w:eastAsiaTheme="minorEastAsia" w:hAnsi="Monotype Corsiva"/>
          <w:b/>
          <w:bCs/>
          <w:sz w:val="40"/>
          <w:szCs w:val="40"/>
        </w:rPr>
        <w:t>5</w:t>
      </w:r>
      <w:r w:rsidR="003018EE" w:rsidRPr="001677D0">
        <w:rPr>
          <w:rFonts w:ascii="Monotype Corsiva" w:eastAsiaTheme="minorEastAsia" w:hAnsi="Monotype Corsiva"/>
          <w:b/>
          <w:bCs/>
          <w:sz w:val="40"/>
          <w:szCs w:val="40"/>
        </w:rPr>
        <w:t xml:space="preserve"> Points)</w:t>
      </w:r>
    </w:p>
    <w:p w:rsidR="00834C1C" w:rsidRPr="007112ED" w:rsidRDefault="004029D2" w:rsidP="003A5578">
      <w:pPr>
        <w:spacing w:line="240" w:lineRule="auto"/>
        <w:rPr>
          <w:rFonts w:ascii="Cambria Math" w:hAnsi="Cambria Math" w:cs="Microsoft Sans Serif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 xml:space="preserve">On considère </m:t>
          </m:r>
          <m:d>
            <m:dPr>
              <m:ctrlPr>
                <w:rPr>
                  <w:rFonts w:ascii="Cambria Math" w:eastAsiaTheme="minorEastAsia" w:hAnsi="Cambria Math"/>
                  <w:i/>
                  <w:iCs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</m:sub>
              </m:sSub>
            </m:e>
          </m:d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 xml:space="preserve"> définie sur </m:t>
          </m:r>
          <m:r>
            <m:rPr>
              <m:scr m:val="double-struck"/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 xml:space="preserve">N </m:t>
          </m:r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par :</m:t>
          </m:r>
          <m:d>
            <m:dPr>
              <m:begChr m:val="{"/>
              <m:endChr m:val=""/>
              <m:ctrlPr>
                <w:rPr>
                  <w:rFonts w:ascii="Cambria Math" w:hAnsi="Cambria Math" w:cs="Microsoft Sans Serif"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Microsoft Sans Serif"/>
                      <w:i/>
                      <w:iCs/>
                      <w:sz w:val="24"/>
                      <w:szCs w:val="24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 w:cs="Microsoft Sans Serif"/>
                          <w:i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Microsoft Sans Serif"/>
                          <w:sz w:val="24"/>
                          <w:szCs w:val="24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="Microsoft Sans Serif"/>
                          <w:sz w:val="24"/>
                          <w:szCs w:val="24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 w:cs="Microsoft Sans Serif"/>
                      <w:sz w:val="24"/>
                      <w:szCs w:val="24"/>
                    </w:rPr>
                    <m:t>=2</m:t>
                  </m:r>
                  <m:r>
                    <w:rPr>
                      <w:rFonts w:ascii="Cambria Math" w:eastAsiaTheme="minorEastAsia" w:hAnsi="Cambria Math" w:cs="Microsoft Sans Serif"/>
                      <w:sz w:val="24"/>
                      <w:szCs w:val="24"/>
                    </w:rPr>
                    <m:t xml:space="preserve">                                 </m:t>
                  </m:r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="Microsoft Sans Serif"/>
                          <w:i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Microsoft Sans Serif"/>
                          <w:sz w:val="24"/>
                          <w:szCs w:val="24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Theme="minorEastAsia" w:hAnsi="Cambria Math" w:cs="Microsoft Sans Serif"/>
                          <w:sz w:val="24"/>
                          <w:szCs w:val="24"/>
                        </w:rPr>
                        <m:t>n+1</m:t>
                      </m:r>
                    </m:sub>
                  </m:sSub>
                  <m:r>
                    <w:rPr>
                      <w:rFonts w:ascii="Cambria Math" w:eastAsiaTheme="minorEastAsia" w:hAnsi="Cambria Math" w:cs="Microsoft Sans Serif"/>
                      <w:sz w:val="24"/>
                      <w:szCs w:val="24"/>
                    </w:rPr>
                    <m:t>=</m:t>
                  </m:r>
                  <m:f>
                    <m:fPr>
                      <m:ctrlPr>
                        <w:rPr>
                          <w:rFonts w:ascii="Cambria Math" w:eastAsiaTheme="minorEastAsia" w:hAnsi="Cambria Math" w:cs="Microsoft Sans Serif"/>
                          <w:i/>
                          <w:iCs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Microsoft Sans Serif"/>
                          <w:sz w:val="24"/>
                          <w:szCs w:val="24"/>
                        </w:rPr>
                        <m:t>3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Microsoft Sans Serif"/>
                              <w:i/>
                              <w:iCs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Microsoft Sans Serif"/>
                              <w:sz w:val="24"/>
                              <w:szCs w:val="24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Microsoft Sans Serif"/>
                              <w:sz w:val="24"/>
                              <w:szCs w:val="24"/>
                            </w:rPr>
                            <m:t>n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Microsoft Sans Serif"/>
                          <w:sz w:val="24"/>
                          <w:szCs w:val="24"/>
                        </w:rPr>
                        <m:t>-1</m:t>
                      </m:r>
                    </m:num>
                    <m:den>
                      <m:r>
                        <w:rPr>
                          <w:rFonts w:ascii="Cambria Math" w:eastAsiaTheme="minorEastAsia" w:hAnsi="Cambria Math" w:cs="Microsoft Sans Serif"/>
                          <w:sz w:val="24"/>
                          <w:szCs w:val="24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Microsoft Sans Serif"/>
                              <w:i/>
                              <w:iCs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Microsoft Sans Serif"/>
                              <w:sz w:val="24"/>
                              <w:szCs w:val="24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Microsoft Sans Serif"/>
                              <w:sz w:val="24"/>
                              <w:szCs w:val="24"/>
                            </w:rPr>
                            <m:t>n</m:t>
                          </m:r>
                        </m:sub>
                      </m:sSub>
                    </m:den>
                  </m:f>
                  <m:r>
                    <w:rPr>
                      <w:rFonts w:ascii="Cambria Math" w:eastAsiaTheme="minorEastAsia" w:hAnsi="Cambria Math" w:cs="Microsoft Sans Serif"/>
                      <w:sz w:val="24"/>
                      <w:szCs w:val="24"/>
                    </w:rPr>
                    <m:t xml:space="preserve">              </m:t>
                  </m:r>
                </m:e>
              </m:eqArr>
            </m:e>
          </m:d>
        </m:oMath>
      </m:oMathPara>
    </w:p>
    <w:p w:rsidR="00834C1C" w:rsidRPr="007112ED" w:rsidRDefault="00834C1C" w:rsidP="00D32B2C">
      <w:pPr>
        <w:spacing w:line="240" w:lineRule="auto"/>
        <w:rPr>
          <w:rFonts w:ascii="Cambria Math" w:hAnsi="Cambria Math" w:cs="Microsoft Sans Serif"/>
          <w:sz w:val="24"/>
          <w:szCs w:val="24"/>
        </w:rPr>
      </w:pPr>
      <w:r w:rsidRPr="007112ED">
        <w:rPr>
          <w:rFonts w:ascii="Cambria Math" w:hAnsi="Cambria Math" w:cs="Microsoft Sans Serif"/>
          <w:sz w:val="24"/>
          <w:szCs w:val="24"/>
        </w:rPr>
        <w:t>1) Montrer par récurrence que pour tout n</w:t>
      </w:r>
      <w:r w:rsidRPr="007112ED">
        <w:rPr>
          <w:rFonts w:ascii="Cambria Math" w:hAnsi="Cambria Math" w:cs="Microsoft Sans Serif"/>
          <w:position w:val="-4"/>
          <w:sz w:val="24"/>
          <w:szCs w:val="24"/>
        </w:rPr>
        <w:object w:dxaOrig="20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05pt;height:10.05pt" o:ole="">
            <v:imagedata r:id="rId8" o:title=""/>
          </v:shape>
          <o:OLEObject Type="Embed" ProgID="Equation.3" ShapeID="_x0000_i1025" DrawAspect="Content" ObjectID="_1360780339" r:id="rId9"/>
        </w:object>
      </w:r>
      <w:r w:rsidRPr="007112ED">
        <w:rPr>
          <w:rFonts w:ascii="Cambria Math" w:hAnsi="Cambria Math" w:cs="Microsoft Sans Serif"/>
          <w:sz w:val="24"/>
          <w:szCs w:val="24"/>
        </w:rPr>
        <w:t xml:space="preserve">IN, on a : </w:t>
      </w:r>
      <m:oMath>
        <m:sSub>
          <m:sSubPr>
            <m:ctrlPr>
              <w:rPr>
                <w:rFonts w:ascii="Cambria Math" w:hAnsi="Cambria Math" w:cs="Microsoft Sans Serif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 w:cs="Microsoft Sans Serif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 w:cs="Microsoft Sans Serif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 w:cs="Microsoft Sans Serif"/>
            <w:sz w:val="24"/>
            <w:szCs w:val="24"/>
          </w:rPr>
          <m:t>≥1</m:t>
        </m:r>
      </m:oMath>
    </w:p>
    <w:p w:rsidR="00834C1C" w:rsidRPr="007112ED" w:rsidRDefault="00834C1C" w:rsidP="00D32B2C">
      <w:pPr>
        <w:spacing w:line="240" w:lineRule="auto"/>
        <w:rPr>
          <w:rFonts w:ascii="Cambria Math" w:eastAsiaTheme="minorEastAsia" w:hAnsi="Cambria Math" w:cs="Microsoft Sans Serif"/>
          <w:iCs/>
          <w:sz w:val="24"/>
          <w:szCs w:val="24"/>
        </w:rPr>
      </w:pPr>
      <w:r w:rsidRPr="007112ED">
        <w:rPr>
          <w:rFonts w:ascii="Cambria Math" w:hAnsi="Cambria Math" w:cs="Microsoft Sans Serif"/>
          <w:sz w:val="24"/>
          <w:szCs w:val="24"/>
        </w:rPr>
        <w:t xml:space="preserve">2)a) Montrer que </w:t>
      </w:r>
      <m:oMath>
        <m:r>
          <w:rPr>
            <w:rFonts w:ascii="Cambria Math" w:hAnsi="Cambria Math" w:cs="Microsoft Sans Serif"/>
            <w:sz w:val="24"/>
            <w:szCs w:val="24"/>
          </w:rPr>
          <m:t xml:space="preserve"> </m:t>
        </m:r>
        <m:d>
          <m:dPr>
            <m:ctrlPr>
              <w:rPr>
                <w:rFonts w:ascii="Cambria Math" w:hAnsi="Cambria Math" w:cs="Microsoft Sans Serif"/>
                <w:i/>
                <w:iCs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Microsoft Sans Serif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Microsoft Sans Serif"/>
                    <w:sz w:val="24"/>
                    <w:szCs w:val="24"/>
                  </w:rPr>
                  <m:t>u</m:t>
                </m:r>
              </m:e>
              <m:sub>
                <m:r>
                  <w:rPr>
                    <w:rFonts w:ascii="Cambria Math" w:hAnsi="Cambria Math" w:cs="Microsoft Sans Serif"/>
                    <w:sz w:val="24"/>
                    <w:szCs w:val="24"/>
                  </w:rPr>
                  <m:t>n</m:t>
                </m:r>
              </m:sub>
            </m:sSub>
          </m:e>
        </m:d>
        <m:r>
          <w:rPr>
            <w:rFonts w:ascii="Cambria Math" w:hAnsi="Cambria Math" w:cs="Microsoft Sans Serif"/>
            <w:sz w:val="24"/>
            <w:szCs w:val="24"/>
          </w:rPr>
          <m:t xml:space="preserve"> </m:t>
        </m:r>
      </m:oMath>
      <w:r w:rsidRPr="007112ED">
        <w:rPr>
          <w:rFonts w:ascii="Cambria Math" w:eastAsiaTheme="minorEastAsia" w:hAnsi="Cambria Math" w:cs="Microsoft Sans Serif"/>
          <w:iCs/>
          <w:sz w:val="24"/>
          <w:szCs w:val="24"/>
        </w:rPr>
        <w:t xml:space="preserve"> est une suite </w:t>
      </w:r>
      <w:r w:rsidR="000E46C3" w:rsidRPr="007112ED">
        <w:rPr>
          <w:rFonts w:ascii="Cambria Math" w:eastAsiaTheme="minorEastAsia" w:hAnsi="Cambria Math" w:cs="Microsoft Sans Serif"/>
          <w:iCs/>
          <w:sz w:val="24"/>
          <w:szCs w:val="24"/>
        </w:rPr>
        <w:t>dé</w:t>
      </w:r>
      <w:r w:rsidRPr="007112ED">
        <w:rPr>
          <w:rFonts w:ascii="Cambria Math" w:eastAsiaTheme="minorEastAsia" w:hAnsi="Cambria Math" w:cs="Microsoft Sans Serif"/>
          <w:iCs/>
          <w:sz w:val="24"/>
          <w:szCs w:val="24"/>
        </w:rPr>
        <w:t>croissante.</w:t>
      </w:r>
    </w:p>
    <w:p w:rsidR="00834C1C" w:rsidRPr="007112ED" w:rsidRDefault="00A515F7" w:rsidP="00D32B2C">
      <w:pPr>
        <w:spacing w:line="240" w:lineRule="auto"/>
        <w:rPr>
          <w:rFonts w:ascii="Cambria Math" w:eastAsiaTheme="minorEastAsia" w:hAnsi="Cambria Math" w:cs="Microsoft Sans Serif"/>
          <w:iCs/>
          <w:sz w:val="24"/>
          <w:szCs w:val="24"/>
        </w:rPr>
      </w:pPr>
      <w:r w:rsidRPr="007112ED">
        <w:rPr>
          <w:rFonts w:ascii="Cambria Math" w:eastAsiaTheme="minorEastAsia" w:hAnsi="Cambria Math" w:cs="Microsoft Sans Serif"/>
          <w:iCs/>
          <w:sz w:val="24"/>
          <w:szCs w:val="24"/>
        </w:rPr>
        <w:t>b) En</w:t>
      </w:r>
      <w:r w:rsidR="00834C1C" w:rsidRPr="007112ED">
        <w:rPr>
          <w:rFonts w:ascii="Cambria Math" w:eastAsiaTheme="minorEastAsia" w:hAnsi="Cambria Math" w:cs="Microsoft Sans Serif"/>
          <w:iCs/>
          <w:sz w:val="24"/>
          <w:szCs w:val="24"/>
        </w:rPr>
        <w:t xml:space="preserve"> déduire que la suite </w:t>
      </w:r>
      <m:oMath>
        <m:d>
          <m:dPr>
            <m:ctrlPr>
              <w:rPr>
                <w:rFonts w:ascii="Cambria Math" w:hAnsi="Cambria Math" w:cs="Microsoft Sans Serif"/>
                <w:i/>
                <w:iCs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Microsoft Sans Serif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Microsoft Sans Serif"/>
                    <w:sz w:val="24"/>
                    <w:szCs w:val="24"/>
                  </w:rPr>
                  <m:t>u</m:t>
                </m:r>
              </m:e>
              <m:sub>
                <m:r>
                  <w:rPr>
                    <w:rFonts w:ascii="Cambria Math" w:hAnsi="Cambria Math" w:cs="Microsoft Sans Serif"/>
                    <w:sz w:val="24"/>
                    <w:szCs w:val="24"/>
                  </w:rPr>
                  <m:t>n</m:t>
                </m:r>
              </m:sub>
            </m:sSub>
          </m:e>
        </m:d>
      </m:oMath>
      <w:r w:rsidR="00834C1C" w:rsidRPr="007112ED">
        <w:rPr>
          <w:rFonts w:ascii="Cambria Math" w:eastAsiaTheme="minorEastAsia" w:hAnsi="Cambria Math" w:cs="Microsoft Sans Serif"/>
          <w:iCs/>
          <w:sz w:val="24"/>
          <w:szCs w:val="24"/>
        </w:rPr>
        <w:t xml:space="preserve"> est convergente </w:t>
      </w:r>
      <w:r w:rsidR="000E46C3" w:rsidRPr="007112ED">
        <w:rPr>
          <w:rFonts w:ascii="Cambria Math" w:eastAsiaTheme="minorEastAsia" w:hAnsi="Cambria Math" w:cs="Microsoft Sans Serif"/>
          <w:iCs/>
          <w:sz w:val="24"/>
          <w:szCs w:val="24"/>
        </w:rPr>
        <w:t xml:space="preserve">et trouver </w:t>
      </w:r>
      <w:r w:rsidR="00834C1C" w:rsidRPr="007112ED">
        <w:rPr>
          <w:rFonts w:ascii="Cambria Math" w:eastAsiaTheme="minorEastAsia" w:hAnsi="Cambria Math" w:cs="Microsoft Sans Serif"/>
          <w:iCs/>
          <w:sz w:val="24"/>
          <w:szCs w:val="24"/>
        </w:rPr>
        <w:t xml:space="preserve"> sa limite</w:t>
      </w:r>
      <w:r w:rsidR="0079151B" w:rsidRPr="007112ED">
        <w:rPr>
          <w:rFonts w:ascii="Cambria Math" w:eastAsiaTheme="minorEastAsia" w:hAnsi="Cambria Math" w:cs="Microsoft Sans Serif"/>
          <w:iCs/>
          <w:sz w:val="24"/>
          <w:szCs w:val="24"/>
        </w:rPr>
        <w:t>.</w:t>
      </w:r>
    </w:p>
    <w:p w:rsidR="00834C1C" w:rsidRPr="007112ED" w:rsidRDefault="00834C1C" w:rsidP="004C3F66">
      <w:pPr>
        <w:spacing w:line="240" w:lineRule="auto"/>
        <w:rPr>
          <w:rFonts w:ascii="Cambria Math" w:eastAsiaTheme="minorEastAsia" w:hAnsi="Cambria Math" w:cs="Microsoft Sans Serif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Microsoft Sans Serif"/>
              <w:sz w:val="24"/>
              <w:szCs w:val="24"/>
            </w:rPr>
            <m:t xml:space="preserve">3) Soit la suite </m:t>
          </m:r>
          <m:d>
            <m:dPr>
              <m:ctrlPr>
                <w:rPr>
                  <w:rFonts w:ascii="Cambria Math" w:eastAsiaTheme="minorEastAsia" w:hAnsi="Cambria Math"/>
                  <w:i/>
                  <w:iCs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</m:sub>
              </m:sSub>
            </m:e>
          </m:d>
          <m:r>
            <m:rPr>
              <m:sty m:val="p"/>
            </m:rPr>
            <w:rPr>
              <w:rFonts w:ascii="Cambria Math" w:eastAsiaTheme="minorEastAsia" w:hAnsi="Cambria Math" w:cs="Microsoft Sans Serif"/>
              <w:sz w:val="24"/>
              <w:szCs w:val="24"/>
            </w:rPr>
            <m:t xml:space="preserve"> définie  sur </m:t>
          </m:r>
          <m:r>
            <m:rPr>
              <m:scr m:val="double-struck"/>
              <m:sty m:val="p"/>
            </m:rPr>
            <w:rPr>
              <w:rFonts w:ascii="Cambria Math" w:eastAsiaTheme="minorEastAsia" w:hAnsi="Cambria Math" w:cs="Microsoft Sans Serif"/>
              <w:sz w:val="24"/>
              <w:szCs w:val="24"/>
            </w:rPr>
            <m:t xml:space="preserve">N </m:t>
          </m:r>
          <m:r>
            <m:rPr>
              <m:sty m:val="p"/>
            </m:rPr>
            <w:rPr>
              <w:rFonts w:ascii="Cambria Math" w:eastAsiaTheme="minorEastAsia" w:hAnsi="Cambria Math" w:cs="Microsoft Sans Serif"/>
              <w:sz w:val="24"/>
              <w:szCs w:val="24"/>
            </w:rPr>
            <m:t xml:space="preserve">par </m:t>
          </m:r>
          <m:sSub>
            <m:sSubPr>
              <m:ctrlPr>
                <w:rPr>
                  <w:rFonts w:ascii="Cambria Math" w:eastAsiaTheme="minorEastAsia" w:hAnsi="Cambria Math" w:cs="Microsoft Sans Serif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Microsoft Sans Serif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eastAsiaTheme="minorEastAsia" w:hAnsi="Cambria Math" w:cs="Microsoft Sans Serif"/>
                  <w:sz w:val="24"/>
                  <w:szCs w:val="24"/>
                </w:rPr>
                <m:t>n</m:t>
              </m:r>
            </m:sub>
          </m:sSub>
          <m:r>
            <w:rPr>
              <w:rFonts w:ascii="Cambria Math" w:eastAsiaTheme="minorEastAsia" w:hAnsi="Cambria Math" w:cs="Microsoft Sans Serif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Microsoft Sans Serif"/>
                  <w:i/>
                  <w:iCs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Microsoft Sans Serif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Microsoft Sans Serif"/>
                      <w:sz w:val="24"/>
                      <w:szCs w:val="24"/>
                    </w:rPr>
                    <m:t>2u</m:t>
                  </m:r>
                </m:e>
                <m:sub>
                  <m:r>
                    <w:rPr>
                      <w:rFonts w:ascii="Cambria Math" w:eastAsiaTheme="minorEastAsia" w:hAnsi="Cambria Math" w:cs="Microsoft Sans Serif"/>
                      <w:sz w:val="24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eastAsiaTheme="minorEastAsia" w:hAnsi="Cambria Math" w:cs="Microsoft Sans Serif"/>
                  <w:sz w:val="24"/>
                  <w:szCs w:val="24"/>
                </w:rPr>
                <m:t>-2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="Microsoft Sans Serif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Microsoft Sans Serif"/>
                      <w:sz w:val="24"/>
                      <w:szCs w:val="24"/>
                    </w:rPr>
                    <m:t>2u</m:t>
                  </m:r>
                </m:e>
                <m:sub>
                  <m:r>
                    <w:rPr>
                      <w:rFonts w:ascii="Cambria Math" w:eastAsiaTheme="minorEastAsia" w:hAnsi="Cambria Math" w:cs="Microsoft Sans Serif"/>
                      <w:sz w:val="24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eastAsiaTheme="minorEastAsia" w:hAnsi="Cambria Math" w:cs="Microsoft Sans Serif"/>
                  <w:sz w:val="24"/>
                  <w:szCs w:val="24"/>
                </w:rPr>
                <m:t>-1</m:t>
              </m:r>
            </m:den>
          </m:f>
          <m:r>
            <w:rPr>
              <w:rFonts w:ascii="Cambria Math" w:eastAsiaTheme="minorEastAsia" w:hAnsi="Cambria Math" w:cs="Microsoft Sans Serif"/>
              <w:sz w:val="24"/>
              <w:szCs w:val="24"/>
            </w:rPr>
            <m:t>.</m:t>
          </m:r>
        </m:oMath>
      </m:oMathPara>
    </w:p>
    <w:p w:rsidR="00834C1C" w:rsidRPr="007112ED" w:rsidRDefault="00834C1C" w:rsidP="004927C3">
      <w:pPr>
        <w:spacing w:line="240" w:lineRule="auto"/>
        <w:rPr>
          <w:rFonts w:ascii="Cambria Math" w:eastAsiaTheme="minorEastAsia" w:hAnsi="Cambria Math" w:cs="Microsoft Sans Serif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 w:cs="Microsoft Sans Serif"/>
              <w:sz w:val="24"/>
              <w:szCs w:val="24"/>
            </w:rPr>
            <m:t xml:space="preserve">a) Montrer que </m:t>
          </m:r>
          <m:d>
            <m:dPr>
              <m:ctrlPr>
                <w:rPr>
                  <w:rFonts w:ascii="Cambria Math" w:eastAsiaTheme="minorEastAsia" w:hAnsi="Cambria Math"/>
                  <w:i/>
                  <w:iCs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</m:sub>
              </m:sSub>
            </m:e>
          </m:d>
          <m:r>
            <m:rPr>
              <m:sty m:val="p"/>
            </m:rPr>
            <w:rPr>
              <w:rFonts w:ascii="Cambria Math" w:eastAsiaTheme="minorEastAsia" w:hAnsi="Cambria Math" w:cs="Microsoft Sans Serif"/>
              <w:sz w:val="24"/>
              <w:szCs w:val="24"/>
            </w:rPr>
            <m:t xml:space="preserve"> est une suite géométrique de raison</m:t>
          </m:r>
          <m:f>
            <m:fPr>
              <m:ctrlPr>
                <w:rPr>
                  <w:rFonts w:ascii="Cambria Math" w:eastAsiaTheme="minorEastAsia" w:hAnsi="Cambria Math" w:cs="Microsoft Sans Serif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Microsoft Sans Serif"/>
                  <w:sz w:val="24"/>
                  <w:szCs w:val="24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Microsoft Sans Serif"/>
                  <w:sz w:val="24"/>
                  <w:szCs w:val="24"/>
                </w:rPr>
                <m:t>2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="Microsoft Sans Serif"/>
              <w:sz w:val="24"/>
              <w:szCs w:val="24"/>
            </w:rPr>
            <m:t>.</m:t>
          </m:r>
        </m:oMath>
      </m:oMathPara>
    </w:p>
    <w:p w:rsidR="00834C1C" w:rsidRPr="007112ED" w:rsidRDefault="00834C1C" w:rsidP="00D32B2C">
      <w:pPr>
        <w:spacing w:line="240" w:lineRule="auto"/>
        <w:rPr>
          <w:rFonts w:ascii="Cambria Math" w:eastAsiaTheme="minorEastAsia" w:hAnsi="Cambria Math" w:cs="Microsoft Sans Serif"/>
          <w:iCs/>
          <w:sz w:val="24"/>
          <w:szCs w:val="24"/>
        </w:rPr>
      </w:pPr>
      <w:r w:rsidRPr="007112ED">
        <w:rPr>
          <w:rFonts w:ascii="Cambria Math" w:eastAsiaTheme="minorEastAsia" w:hAnsi="Cambria Math" w:cs="Microsoft Sans Serif"/>
          <w:sz w:val="24"/>
          <w:szCs w:val="24"/>
        </w:rPr>
        <w:t xml:space="preserve">b) Exprimer </w:t>
      </w:r>
      <m:oMath>
        <m:sSub>
          <m:sSubPr>
            <m:ctrlPr>
              <w:rPr>
                <w:rFonts w:ascii="Cambria Math" w:eastAsiaTheme="minorEastAsia" w:hAnsi="Cambria Math" w:cs="Microsoft Sans Serif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Microsoft Sans Serif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 w:cs="Microsoft Sans Serif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 w:cs="Microsoft Sans Serif"/>
            <w:sz w:val="24"/>
            <w:szCs w:val="24"/>
          </w:rPr>
          <m:t xml:space="preserve"> </m:t>
        </m:r>
      </m:oMath>
      <w:r w:rsidRPr="007112ED">
        <w:rPr>
          <w:rFonts w:ascii="Cambria Math" w:eastAsiaTheme="minorEastAsia" w:hAnsi="Cambria Math" w:cs="Microsoft Sans Serif"/>
          <w:sz w:val="24"/>
          <w:szCs w:val="24"/>
        </w:rPr>
        <w:t xml:space="preserve"> </w:t>
      </w:r>
      <w:r w:rsidR="00A515F7" w:rsidRPr="007112ED">
        <w:rPr>
          <w:rFonts w:ascii="Cambria Math" w:eastAsiaTheme="minorEastAsia" w:hAnsi="Cambria Math" w:cs="Microsoft Sans Serif"/>
          <w:sz w:val="24"/>
          <w:szCs w:val="24"/>
        </w:rPr>
        <w:t xml:space="preserve">en fonction de </w:t>
      </w:r>
      <m:oMath>
        <m:r>
          <w:rPr>
            <w:rFonts w:ascii="Cambria Math" w:eastAsiaTheme="minorEastAsia" w:hAnsi="Cambria Math" w:cs="Microsoft Sans Serif"/>
            <w:sz w:val="24"/>
            <w:szCs w:val="24"/>
          </w:rPr>
          <m:t>n</m:t>
        </m:r>
      </m:oMath>
      <w:r w:rsidR="00A515F7" w:rsidRPr="007112ED">
        <w:rPr>
          <w:rFonts w:ascii="Cambria Math" w:eastAsiaTheme="minorEastAsia" w:hAnsi="Cambria Math" w:cs="Microsoft Sans Serif"/>
          <w:sz w:val="24"/>
          <w:szCs w:val="24"/>
        </w:rPr>
        <w:t>.</w:t>
      </w:r>
      <w:r w:rsidR="00DB17E7" w:rsidRPr="007112ED">
        <w:rPr>
          <w:rFonts w:ascii="Cambria Math" w:eastAsiaTheme="minorEastAsia" w:hAnsi="Cambria Math" w:cs="Microsoft Sans Serif"/>
          <w:sz w:val="24"/>
          <w:szCs w:val="24"/>
        </w:rPr>
        <w:t xml:space="preserve"> </w:t>
      </w:r>
      <w:r w:rsidR="00A515F7" w:rsidRPr="007112ED">
        <w:rPr>
          <w:rFonts w:ascii="Cambria Math" w:eastAsiaTheme="minorEastAsia" w:hAnsi="Cambria Math" w:cs="Microsoft Sans Serif"/>
          <w:sz w:val="24"/>
          <w:szCs w:val="24"/>
        </w:rPr>
        <w:t>En déduire l’expression de</w:t>
      </w:r>
      <w:r w:rsidRPr="007112ED">
        <w:rPr>
          <w:rFonts w:ascii="Cambria Math" w:eastAsiaTheme="minorEastAsia" w:hAnsi="Cambria Math" w:cs="Microsoft Sans Serif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Microsoft Sans Serif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 w:cs="Microsoft Sans Serif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 w:cs="Microsoft Sans Serif"/>
                <w:sz w:val="24"/>
                <w:szCs w:val="24"/>
              </w:rPr>
              <m:t>n</m:t>
            </m:r>
          </m:sub>
        </m:sSub>
      </m:oMath>
      <w:r w:rsidRPr="007112ED">
        <w:rPr>
          <w:rFonts w:ascii="Cambria Math" w:eastAsiaTheme="minorEastAsia" w:hAnsi="Cambria Math" w:cs="Microsoft Sans Serif"/>
          <w:iCs/>
          <w:sz w:val="24"/>
          <w:szCs w:val="24"/>
        </w:rPr>
        <w:t xml:space="preserve"> en fonction de n</w:t>
      </w:r>
    </w:p>
    <w:p w:rsidR="00834C1C" w:rsidRPr="007112ED" w:rsidRDefault="00834C1C" w:rsidP="00D32B2C">
      <w:pPr>
        <w:spacing w:line="240" w:lineRule="auto"/>
        <w:rPr>
          <w:rFonts w:ascii="Cambria Math" w:eastAsiaTheme="minorEastAsia" w:hAnsi="Cambria Math" w:cs="Microsoft Sans Serif"/>
          <w:sz w:val="24"/>
          <w:szCs w:val="24"/>
        </w:rPr>
      </w:pPr>
      <w:r w:rsidRPr="007112ED">
        <w:rPr>
          <w:rFonts w:ascii="Cambria Math" w:hAnsi="Cambria Math" w:cs="Microsoft Sans Serif"/>
          <w:sz w:val="24"/>
          <w:szCs w:val="24"/>
        </w:rPr>
        <w:t xml:space="preserve"> c) </w:t>
      </w:r>
      <w:r w:rsidR="00A515F7" w:rsidRPr="007112ED">
        <w:rPr>
          <w:rFonts w:ascii="Cambria Math" w:hAnsi="Cambria Math" w:cs="Microsoft Sans Serif"/>
          <w:sz w:val="24"/>
          <w:szCs w:val="24"/>
        </w:rPr>
        <w:t>Retrouver alors</w:t>
      </w:r>
      <w:r w:rsidRPr="007112ED">
        <w:rPr>
          <w:rFonts w:ascii="Cambria Math" w:hAnsi="Cambria Math" w:cs="Microsoft Sans Serif"/>
          <w:sz w:val="24"/>
          <w:szCs w:val="24"/>
        </w:rPr>
        <w:t xml:space="preserve"> la limite de la suite (</w:t>
      </w:r>
      <m:oMath>
        <m:sSub>
          <m:sSubPr>
            <m:ctrlPr>
              <w:rPr>
                <w:rFonts w:ascii="Cambria Math" w:eastAsiaTheme="minorEastAsia" w:hAnsi="Cambria Math" w:cs="Microsoft Sans Serif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Microsoft Sans Serif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EastAsia" w:hAnsi="Cambria Math" w:cs="Microsoft Sans Serif"/>
                <w:sz w:val="24"/>
                <w:szCs w:val="24"/>
              </w:rPr>
              <m:t>n</m:t>
            </m:r>
          </m:sub>
        </m:sSub>
      </m:oMath>
      <w:r w:rsidR="00A515F7" w:rsidRPr="007112ED">
        <w:rPr>
          <w:rFonts w:ascii="Cambria Math" w:hAnsi="Cambria Math" w:cs="Microsoft Sans Serif"/>
          <w:sz w:val="24"/>
          <w:szCs w:val="24"/>
        </w:rPr>
        <w:t xml:space="preserve">) quand </w:t>
      </w:r>
      <m:oMath>
        <m:r>
          <w:rPr>
            <w:rFonts w:ascii="Cambria Math" w:eastAsiaTheme="minorEastAsia" w:hAnsi="Cambria Math" w:cs="Microsoft Sans Serif"/>
            <w:sz w:val="24"/>
            <w:szCs w:val="24"/>
          </w:rPr>
          <m:t>n</m:t>
        </m:r>
      </m:oMath>
      <w:r w:rsidR="00A515F7" w:rsidRPr="007112ED">
        <w:rPr>
          <w:rFonts w:ascii="Cambria Math" w:eastAsiaTheme="minorEastAsia" w:hAnsi="Cambria Math" w:cs="Microsoft Sans Serif"/>
          <w:sz w:val="24"/>
          <w:szCs w:val="24"/>
        </w:rPr>
        <w:t xml:space="preserve"> tends vers +∞</w:t>
      </w:r>
    </w:p>
    <w:p w:rsidR="00357FAC" w:rsidRPr="001677D0" w:rsidRDefault="00357FAC" w:rsidP="003018EE">
      <w:pPr>
        <w:spacing w:line="240" w:lineRule="auto"/>
        <w:rPr>
          <w:rFonts w:ascii="Monotype Corsiva" w:eastAsiaTheme="minorEastAsia" w:hAnsi="Monotype Corsiva"/>
          <w:b/>
          <w:bCs/>
          <w:sz w:val="40"/>
          <w:szCs w:val="40"/>
        </w:rPr>
      </w:pPr>
      <w:r w:rsidRPr="001677D0">
        <w:rPr>
          <w:rFonts w:ascii="Monotype Corsiva" w:eastAsiaTheme="minorEastAsia" w:hAnsi="Monotype Corsiva"/>
          <w:b/>
          <w:bCs/>
          <w:sz w:val="40"/>
          <w:szCs w:val="40"/>
        </w:rPr>
        <w:t>Exercice 2</w:t>
      </w:r>
      <w:r w:rsidR="003018EE" w:rsidRPr="001677D0">
        <w:rPr>
          <w:rFonts w:ascii="Monotype Corsiva" w:eastAsiaTheme="minorEastAsia" w:hAnsi="Monotype Corsiva"/>
          <w:b/>
          <w:bCs/>
          <w:sz w:val="40"/>
          <w:szCs w:val="40"/>
        </w:rPr>
        <w:t>(7</w:t>
      </w:r>
      <w:r w:rsidR="00BC456E" w:rsidRPr="001677D0">
        <w:rPr>
          <w:rFonts w:ascii="Monotype Corsiva" w:eastAsiaTheme="minorEastAsia" w:hAnsi="Monotype Corsiva"/>
          <w:b/>
          <w:bCs/>
          <w:sz w:val="40"/>
          <w:szCs w:val="40"/>
        </w:rPr>
        <w:t>,5</w:t>
      </w:r>
      <w:r w:rsidR="003018EE" w:rsidRPr="001677D0">
        <w:rPr>
          <w:rFonts w:ascii="Monotype Corsiva" w:eastAsiaTheme="minorEastAsia" w:hAnsi="Monotype Corsiva"/>
          <w:b/>
          <w:bCs/>
          <w:sz w:val="40"/>
          <w:szCs w:val="40"/>
        </w:rPr>
        <w:t xml:space="preserve"> Points)</w:t>
      </w:r>
    </w:p>
    <w:p w:rsidR="00FE065F" w:rsidRPr="007112ED" w:rsidRDefault="00FE065F" w:rsidP="00DC2703">
      <w:pPr>
        <w:spacing w:line="240" w:lineRule="auto"/>
        <w:outlineLvl w:val="0"/>
        <w:rPr>
          <w:rFonts w:ascii="Cambria Math" w:eastAsiaTheme="minorEastAsia" w:hAnsi="Cambria Math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</w:rPr>
            <m:t xml:space="preserve">Soit </m:t>
          </m:r>
          <m:r>
            <w:rPr>
              <w:rFonts w:ascii="Cambria Math" w:eastAsiaTheme="minorEastAsia" w:hAnsi="Cambria Math"/>
            </w:rPr>
            <m:t>f</m:t>
          </m:r>
          <m:r>
            <m:rPr>
              <m:sty m:val="p"/>
            </m:rPr>
            <w:rPr>
              <w:rFonts w:ascii="Cambria Math" w:eastAsiaTheme="minorEastAsia" w:hAnsi="Cambria Math"/>
            </w:rPr>
            <m:t xml:space="preserve">  la fonction définie sur </m:t>
          </m:r>
          <m:d>
            <m:dPr>
              <m:begChr m:val="]"/>
              <m:endChr m:val="["/>
              <m:ctrlPr>
                <w:rPr>
                  <w:rFonts w:ascii="Cambria Math" w:eastAsiaTheme="minorEastAsia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 xml:space="preserve"> 0;+∞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</w:rPr>
            <m:t xml:space="preserve"> par </m:t>
          </m:r>
          <m:r>
            <w:rPr>
              <w:rFonts w:ascii="Cambria Math" w:eastAsiaTheme="minorEastAsia" w:hAnsi="Cambria Math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</m:t>
          </m:r>
          <m:func>
            <m:funcPr>
              <m:ctrlPr>
                <w:rPr>
                  <w:rFonts w:ascii="Cambria Math" w:eastAsiaTheme="minorEastAsia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ln</m:t>
              </m:r>
            </m:fName>
            <m:e>
              <m:r>
                <w:rPr>
                  <w:rFonts w:ascii="Cambria Math" w:eastAsiaTheme="minorEastAsia" w:hAnsi="Cambria Math"/>
                </w:rPr>
                <m:t>x</m:t>
              </m:r>
              <m:ctrlPr>
                <w:rPr>
                  <w:rFonts w:ascii="Cambria Math" w:eastAsiaTheme="minorEastAsia" w:hAnsi="Cambria Math"/>
                  <w:i/>
                </w:rPr>
              </m:ctrlPr>
            </m:e>
          </m:func>
          <m:r>
            <w:rPr>
              <w:rFonts w:ascii="Cambria Math" w:eastAsiaTheme="minorEastAsia" w:hAnsi="Cambria Math"/>
            </w:rPr>
            <m:t>-1</m:t>
          </m:r>
          <m:r>
            <m:rPr>
              <m:sty m:val="p"/>
            </m:rPr>
            <w:rPr>
              <w:rFonts w:ascii="Cambria Math" w:eastAsiaTheme="minorEastAsia" w:hAnsi="Cambria Math"/>
            </w:rPr>
            <m:t xml:space="preserve"> </m:t>
          </m:r>
        </m:oMath>
      </m:oMathPara>
    </w:p>
    <w:p w:rsidR="00AD22DC" w:rsidRPr="00AD22DC" w:rsidRDefault="00AD22DC" w:rsidP="00B305DF">
      <w:pPr>
        <w:spacing w:line="240" w:lineRule="auto"/>
        <w:rPr>
          <w:rFonts w:ascii="Cambria Math" w:eastAsiaTheme="minorEastAsia" w:hAnsi="Cambria Math"/>
        </w:rPr>
      </w:pPr>
      <w:r w:rsidRPr="007112ED">
        <w:rPr>
          <w:rFonts w:ascii="Cambria Math" w:eastAsiaTheme="minorEastAsia" w:hAnsi="Cambria Math"/>
        </w:rPr>
        <w:t>Dans la figure annexe ci</w:t>
      </w:r>
      <w:r>
        <w:rPr>
          <w:rFonts w:ascii="Cambria Math" w:eastAsiaTheme="minorEastAsia" w:hAnsi="Cambria Math"/>
        </w:rPr>
        <w:t>-</w:t>
      </w:r>
      <w:r w:rsidRPr="007112ED">
        <w:rPr>
          <w:rFonts w:ascii="Cambria Math" w:eastAsiaTheme="minorEastAsia" w:hAnsi="Cambria Math"/>
        </w:rPr>
        <w:t>jointe</w:t>
      </w:r>
      <w:r>
        <w:rPr>
          <w:rFonts w:ascii="Cambria Math" w:eastAsiaTheme="minorEastAsia" w:hAnsi="Cambria Math"/>
        </w:rPr>
        <w:t xml:space="preserve"> (page 3)</w:t>
      </w:r>
      <w:r w:rsidRPr="007112ED">
        <w:rPr>
          <w:rFonts w:ascii="Cambria Math" w:eastAsiaTheme="minorEastAsia" w:hAnsi="Cambria Math"/>
        </w:rPr>
        <w:t xml:space="preserve">, </w:t>
      </w:r>
      <w:r>
        <w:rPr>
          <w:rFonts w:ascii="Cambria Math" w:eastAsiaTheme="minorEastAsia" w:hAnsi="Cambria Math"/>
        </w:rPr>
        <w:t>(</w:t>
      </w:r>
      <w:r w:rsidRPr="007112ED">
        <w:rPr>
          <w:rFonts w:ascii="Cambria Math" w:eastAsiaTheme="minorEastAsia" w:hAnsi="Cambria Math"/>
        </w:rPr>
        <w:t>φ</w:t>
      </w:r>
      <w:r>
        <w:rPr>
          <w:rFonts w:ascii="Cambria Math" w:eastAsiaTheme="minorEastAsia" w:hAnsi="Cambria Math"/>
        </w:rPr>
        <w:t>)</w:t>
      </w:r>
      <w:r w:rsidRPr="007112ED">
        <w:rPr>
          <w:rFonts w:ascii="Cambria Math" w:eastAsiaTheme="minorEastAsia" w:hAnsi="Cambria Math"/>
        </w:rPr>
        <w:t xml:space="preserve"> est la représentation de la courbe de</w:t>
      </w:r>
      <m:oMath>
        <m:r>
          <w:rPr>
            <w:rFonts w:ascii="Cambria Math" w:eastAsiaTheme="minorEastAsia" w:hAnsi="Cambria Math"/>
          </w:rPr>
          <m:t xml:space="preserve"> f</m:t>
        </m:r>
      </m:oMath>
      <w:r w:rsidRPr="007112ED">
        <w:rPr>
          <w:rFonts w:ascii="Cambria Math" w:eastAsiaTheme="minorEastAsia" w:hAnsi="Cambria Math"/>
        </w:rPr>
        <w:t xml:space="preserve"> dans un repère orthonormé</w:t>
      </w:r>
      <m:oMath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O,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iCs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i</m:t>
                </m:r>
              </m:e>
            </m:acc>
            <m:r>
              <w:rPr>
                <w:rFonts w:ascii="Cambria Math" w:eastAsiaTheme="minorEastAsia" w:hAnsi="Cambria Math"/>
              </w:rPr>
              <m:t>,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iCs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j</m:t>
                </m:r>
              </m:e>
            </m:acc>
          </m:e>
        </m:d>
      </m:oMath>
    </w:p>
    <w:p w:rsidR="00FE065F" w:rsidRPr="007112ED" w:rsidRDefault="00FE065F" w:rsidP="00B305DF">
      <w:pPr>
        <w:spacing w:line="240" w:lineRule="auto"/>
        <w:rPr>
          <w:rFonts w:ascii="Cambria Math" w:eastAsiaTheme="minorEastAsia" w:hAnsi="Cambria Math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</w:rPr>
            <m:t xml:space="preserve">1) Calculer </m:t>
          </m:r>
          <m:func>
            <m:funcPr>
              <m:ctrlPr>
                <w:rPr>
                  <w:rFonts w:ascii="Cambria Math" w:eastAsiaTheme="minorEastAsia" w:hAnsi="Cambria Math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→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+</m:t>
                      </m:r>
                    </m:sup>
                  </m:sSup>
                </m:lim>
              </m:limLow>
            </m:fName>
            <m:e>
              <m:r>
                <w:rPr>
                  <w:rFonts w:ascii="Cambria Math" w:eastAsiaTheme="minorEastAsia" w:hAnsi="Cambria Math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</m:e>
          </m:func>
          <m:r>
            <m:rPr>
              <m:sty m:val="p"/>
            </m:rPr>
            <w:rPr>
              <w:rFonts w:ascii="Cambria Math" w:eastAsiaTheme="minorEastAsia" w:hAnsi="Cambria Math"/>
            </w:rPr>
            <m:t>. Interpréter géométriquement ce résultat∙</m:t>
          </m:r>
        </m:oMath>
      </m:oMathPara>
    </w:p>
    <w:p w:rsidR="00FE065F" w:rsidRPr="007112ED" w:rsidRDefault="00B305DF" w:rsidP="00CA7167">
      <w:pPr>
        <w:spacing w:line="240" w:lineRule="auto"/>
        <w:rPr>
          <w:rFonts w:ascii="Cambria Math" w:eastAsiaTheme="minorEastAsia" w:hAnsi="Cambria Math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</w:rPr>
            <m:t>2)Calculer</m:t>
          </m:r>
          <m:func>
            <m:funcPr>
              <m:ctrlPr>
                <w:rPr>
                  <w:rFonts w:ascii="Cambria Math" w:eastAsiaTheme="minorEastAsia" w:hAnsi="Cambria Math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→+∞</m:t>
                  </m:r>
                </m:lim>
              </m:limLow>
            </m:fName>
            <m:e>
              <m:r>
                <w:rPr>
                  <w:rFonts w:ascii="Cambria Math" w:eastAsiaTheme="minorEastAsia" w:hAnsi="Cambria Math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</m:e>
          </m:func>
          <m:r>
            <m:rPr>
              <m:sty m:val="p"/>
            </m:rPr>
            <w:rPr>
              <w:rFonts w:ascii="Cambria Math" w:eastAsiaTheme="minorEastAsia" w:hAnsi="Cambria Math"/>
            </w:rPr>
            <m:t xml:space="preserve">   et </m:t>
          </m:r>
          <m:func>
            <m:funcPr>
              <m:ctrlPr>
                <w:rPr>
                  <w:rFonts w:ascii="Cambria Math" w:eastAsiaTheme="minorEastAsia" w:hAnsi="Cambria Math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x→+∞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</m:d>
                </m:num>
                <m:den>
                  <m:r>
                    <w:rPr>
                      <w:rFonts w:ascii="Cambria Math" w:eastAsiaTheme="minorEastAsia" w:hAnsi="Cambria Math"/>
                    </w:rPr>
                    <m:t>x</m:t>
                  </m:r>
                </m:den>
              </m:f>
            </m:e>
          </m:func>
          <m:r>
            <m:rPr>
              <m:sty m:val="p"/>
            </m:rPr>
            <w:rPr>
              <w:rFonts w:ascii="Cambria Math" w:eastAsiaTheme="minorEastAsia" w:hAnsi="Cambria Math"/>
            </w:rPr>
            <m:t xml:space="preserve"> .Interpréter géométriquement ce résultat∙</m:t>
          </m:r>
        </m:oMath>
      </m:oMathPara>
    </w:p>
    <w:p w:rsidR="00EF31F4" w:rsidRDefault="00C27A6E" w:rsidP="003B7D91">
      <w:pPr>
        <w:spacing w:line="240" w:lineRule="auto"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>3</w:t>
      </w:r>
      <w:r w:rsidR="00716B1A" w:rsidRPr="007112ED">
        <w:rPr>
          <w:rFonts w:ascii="Cambria Math" w:eastAsiaTheme="minorEastAsia" w:hAnsi="Cambria Math"/>
        </w:rPr>
        <w:t>)</w:t>
      </w:r>
      <w:r w:rsidR="00716B1A">
        <w:rPr>
          <w:rFonts w:ascii="Cambria Math" w:eastAsiaTheme="minorEastAsia" w:hAnsi="Cambria Math"/>
        </w:rPr>
        <w:t xml:space="preserve"> Répondre</w:t>
      </w:r>
      <w:r w:rsidR="00EF31F4">
        <w:rPr>
          <w:rFonts w:ascii="Cambria Math" w:eastAsiaTheme="minorEastAsia" w:hAnsi="Cambria Math"/>
        </w:rPr>
        <w:t xml:space="preserve"> graphiquement aux questions suivantes</w:t>
      </w:r>
    </w:p>
    <w:p w:rsidR="003B7D91" w:rsidRPr="007112ED" w:rsidRDefault="00FE065F" w:rsidP="009339FE">
      <w:pPr>
        <w:spacing w:line="240" w:lineRule="auto"/>
        <w:rPr>
          <w:rFonts w:ascii="Cambria Math" w:eastAsiaTheme="minorEastAsia" w:hAnsi="Cambria Math"/>
          <w:iCs/>
        </w:rPr>
      </w:pPr>
      <w:r w:rsidRPr="007112ED">
        <w:rPr>
          <w:rFonts w:ascii="Cambria Math" w:eastAsiaTheme="minorEastAsia" w:hAnsi="Cambria Math"/>
        </w:rPr>
        <w:t>a)</w:t>
      </w:r>
      <w:r w:rsidR="009339FE">
        <w:rPr>
          <w:rFonts w:ascii="Cambria Math" w:eastAsiaTheme="minorEastAsia" w:hAnsi="Cambria Math"/>
        </w:rPr>
        <w:t>D</w:t>
      </w:r>
      <w:r w:rsidR="003B7D91" w:rsidRPr="007112ED">
        <w:rPr>
          <w:rFonts w:ascii="Cambria Math" w:eastAsiaTheme="minorEastAsia" w:hAnsi="Cambria Math"/>
        </w:rPr>
        <w:t xml:space="preserve">onner le signe de </w:t>
      </w:r>
      <m:oMath>
        <m:sSup>
          <m:sSupPr>
            <m:ctrlPr>
              <w:rPr>
                <w:rFonts w:ascii="Cambria Math" w:eastAsiaTheme="minorEastAsia" w:hAnsi="Cambria Math"/>
                <w:i/>
                <w:iCs/>
              </w:rPr>
            </m:ctrlPr>
          </m:sSupPr>
          <m:e>
            <m:r>
              <w:rPr>
                <w:rFonts w:ascii="Cambria Math" w:eastAsiaTheme="minorEastAsia" w:hAnsi="Cambria Math"/>
              </w:rPr>
              <m:t>f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iCs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m:rPr>
            <m:sty m:val="p"/>
          </m:rPr>
          <w:rPr>
            <w:rFonts w:ascii="Cambria Math" w:eastAsiaTheme="minorEastAsia" w:hAnsi="Cambria Math"/>
          </w:rPr>
          <m:t xml:space="preserve"> pour tout </m:t>
        </m:r>
        <m:r>
          <w:rPr>
            <w:rFonts w:ascii="Cambria Math" w:eastAsiaTheme="minorEastAsia" w:hAnsi="Cambria Math"/>
          </w:rPr>
          <m:t>x∈</m:t>
        </m:r>
        <m:d>
          <m:dPr>
            <m:begChr m:val="]"/>
            <m:endChr m:val="["/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 xml:space="preserve"> 0;+∞</m:t>
            </m:r>
          </m:e>
        </m:d>
      </m:oMath>
      <w:r w:rsidR="003B7D91" w:rsidRPr="007112ED">
        <w:rPr>
          <w:rFonts w:ascii="Cambria Math" w:eastAsiaTheme="minorEastAsia" w:hAnsi="Cambria Math"/>
          <w:iCs/>
        </w:rPr>
        <w:t xml:space="preserve"> </w:t>
      </w:r>
    </w:p>
    <w:p w:rsidR="00FE065F" w:rsidRPr="007112ED" w:rsidRDefault="003B7D91" w:rsidP="00AD22DC">
      <w:pPr>
        <w:spacing w:line="240" w:lineRule="auto"/>
        <w:rPr>
          <w:rFonts w:ascii="Cambria Math" w:eastAsiaTheme="minorEastAsia" w:hAnsi="Cambria Math"/>
        </w:rPr>
      </w:pPr>
      <w:r w:rsidRPr="007112ED">
        <w:rPr>
          <w:rFonts w:ascii="Cambria Math" w:eastAsiaTheme="minorEastAsia" w:hAnsi="Cambria Math"/>
        </w:rPr>
        <w:t xml:space="preserve">b) En déduire le </w:t>
      </w:r>
      <w:r w:rsidR="00AD22DC">
        <w:rPr>
          <w:rFonts w:ascii="Cambria Math" w:eastAsiaTheme="minorEastAsia" w:hAnsi="Cambria Math"/>
        </w:rPr>
        <w:t xml:space="preserve">tableau </w:t>
      </w:r>
      <w:r w:rsidRPr="007112ED">
        <w:rPr>
          <w:rFonts w:ascii="Cambria Math" w:eastAsiaTheme="minorEastAsia" w:hAnsi="Cambria Math"/>
        </w:rPr>
        <w:t xml:space="preserve"> </w:t>
      </w:r>
      <w:r w:rsidR="00FE065F" w:rsidRPr="007112ED">
        <w:rPr>
          <w:rFonts w:ascii="Cambria Math" w:eastAsiaTheme="minorEastAsia" w:hAnsi="Cambria Math"/>
        </w:rPr>
        <w:t xml:space="preserve">de variation de </w:t>
      </w:r>
      <m:oMath>
        <m:r>
          <w:rPr>
            <w:rFonts w:ascii="Cambria Math" w:eastAsiaTheme="minorEastAsia" w:hAnsi="Cambria Math"/>
          </w:rPr>
          <m:t>f.</m:t>
        </m:r>
      </m:oMath>
    </w:p>
    <w:p w:rsidR="00F350A5" w:rsidRPr="007112ED" w:rsidRDefault="004967D0" w:rsidP="00716B1A">
      <w:pPr>
        <w:rPr>
          <w:rFonts w:ascii="Cambria Math" w:eastAsiaTheme="minorEastAsia" w:hAnsi="Cambria Math"/>
        </w:rPr>
      </w:pPr>
      <w:r w:rsidRPr="007112ED">
        <w:rPr>
          <w:rFonts w:ascii="Cambria Math" w:eastAsiaTheme="minorEastAsia" w:hAnsi="Cambria Math"/>
        </w:rPr>
        <w:t>c)</w:t>
      </w:r>
      <w:r w:rsidR="00A21A3F">
        <w:rPr>
          <w:rFonts w:ascii="Cambria Math" w:eastAsiaTheme="minorEastAsia" w:hAnsi="Cambria Math"/>
        </w:rPr>
        <w:t>Déterminer</w:t>
      </w:r>
      <w:r w:rsidRPr="007112ED">
        <w:rPr>
          <w:rFonts w:ascii="Cambria Math" w:eastAsiaTheme="minorEastAsia" w:hAnsi="Cambria Math"/>
        </w:rPr>
        <w:t xml:space="preserve">  </w:t>
      </w:r>
      <m:oMath>
        <m:r>
          <w:rPr>
            <w:rFonts w:ascii="Cambria Math" w:eastAsiaTheme="minorEastAsia" w:hAnsi="Cambria Math"/>
          </w:rPr>
          <m:t>f(1)</m:t>
        </m:r>
      </m:oMath>
      <w:r w:rsidRPr="007112ED">
        <w:rPr>
          <w:rFonts w:ascii="Cambria Math" w:eastAsiaTheme="minorEastAsia" w:hAnsi="Cambria Math"/>
        </w:rPr>
        <w:t xml:space="preserve"> en deduire le signe de </w:t>
      </w:r>
      <m:oMath>
        <m:r>
          <w:rPr>
            <w:rFonts w:ascii="Cambria Math" w:eastAsiaTheme="minorEastAsia" w:hAnsi="Cambria Math"/>
          </w:rPr>
          <m:t>f(x)</m:t>
        </m:r>
      </m:oMath>
      <w:r w:rsidRPr="007112ED">
        <w:rPr>
          <w:rFonts w:ascii="Cambria Math" w:eastAsiaTheme="minorEastAsia" w:hAnsi="Cambria Math"/>
        </w:rPr>
        <w:t xml:space="preserve"> pour tout </w:t>
      </w:r>
      <m:oMath>
        <m:r>
          <w:rPr>
            <w:rFonts w:ascii="Cambria Math" w:eastAsiaTheme="minorEastAsia" w:hAnsi="Cambria Math"/>
          </w:rPr>
          <m:t>x∈</m:t>
        </m:r>
        <m:d>
          <m:dPr>
            <m:begChr m:val="]"/>
            <m:endChr m:val="["/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 xml:space="preserve"> 0;+∞</m:t>
            </m:r>
          </m:e>
        </m:d>
      </m:oMath>
    </w:p>
    <w:p w:rsidR="00A21A3F" w:rsidRDefault="00C27A6E" w:rsidP="00A21A3F">
      <w:pPr>
        <w:spacing w:line="240" w:lineRule="auto"/>
        <w:rPr>
          <w:rFonts w:ascii="Cambria Math" w:eastAsiaTheme="minorEastAsia" w:hAnsi="Cambria Math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</w:rPr>
            <m:t xml:space="preserve">4)a)Calculer </m:t>
          </m:r>
          <m:sSup>
            <m:sSupPr>
              <m:ctrlPr>
                <w:rPr>
                  <w:rFonts w:ascii="Cambria Math" w:eastAsiaTheme="minorEastAsia" w:hAnsi="Cambria Math"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f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x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</w:rPr>
            <m:t xml:space="preserve"> pour tout  </m:t>
          </m:r>
          <m:r>
            <w:rPr>
              <w:rFonts w:ascii="Cambria Math" w:eastAsiaTheme="minorEastAsia" w:hAnsi="Cambria Math"/>
            </w:rPr>
            <m:t>x</m:t>
          </m:r>
          <m:r>
            <m:rPr>
              <m:sty m:val="p"/>
            </m:rPr>
            <w:rPr>
              <w:rFonts w:ascii="Cambria Math" w:eastAsiaTheme="minorEastAsia" w:hAnsi="Cambria Math"/>
            </w:rPr>
            <m:t>&gt;</m:t>
          </m:r>
          <m:r>
            <w:rPr>
              <w:rFonts w:ascii="Cambria Math" w:eastAsiaTheme="minorEastAsia" w:hAnsi="Cambria Math"/>
            </w:rPr>
            <m:t>0.</m:t>
          </m:r>
        </m:oMath>
      </m:oMathPara>
    </w:p>
    <w:p w:rsidR="004967D0" w:rsidRPr="007112ED" w:rsidRDefault="00A21A3F" w:rsidP="009C721B">
      <w:pPr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>b</w:t>
      </w:r>
      <w:r w:rsidRPr="007112ED">
        <w:rPr>
          <w:rFonts w:ascii="Cambria Math" w:eastAsiaTheme="minorEastAsia" w:hAnsi="Cambria Math"/>
        </w:rPr>
        <w:t>) Montrer</w:t>
      </w:r>
      <w:r w:rsidR="008C1E03">
        <w:rPr>
          <w:rFonts w:ascii="Cambria Math" w:eastAsiaTheme="minorEastAsia" w:hAnsi="Cambria Math"/>
        </w:rPr>
        <w:t xml:space="preserve"> </w:t>
      </w:r>
      <w:r w:rsidR="009C721B">
        <w:rPr>
          <w:rFonts w:ascii="Cambria Math" w:eastAsiaTheme="minorEastAsia" w:hAnsi="Cambria Math"/>
        </w:rPr>
        <w:t xml:space="preserve">que </w:t>
      </w:r>
      <w:r w:rsidR="004967D0" w:rsidRPr="007112ED">
        <w:rPr>
          <w:rFonts w:ascii="Cambria Math" w:eastAsiaTheme="minorEastAsia" w:hAnsi="Cambria Math"/>
        </w:rPr>
        <w:t xml:space="preserve"> </w:t>
      </w:r>
      <m:oMath>
        <m:r>
          <w:rPr>
            <w:rFonts w:ascii="Cambria Math" w:eastAsiaTheme="minorEastAsia" w:hAnsi="Cambria Math"/>
          </w:rPr>
          <m:t>f</m:t>
        </m:r>
      </m:oMath>
      <w:r w:rsidR="008C1E03" w:rsidRPr="007112ED">
        <w:rPr>
          <w:rFonts w:ascii="Cambria Math" w:eastAsiaTheme="minorEastAsia" w:hAnsi="Cambria Math"/>
        </w:rPr>
        <w:t xml:space="preserve"> </w:t>
      </w:r>
      <w:r w:rsidR="004967D0" w:rsidRPr="007112ED">
        <w:rPr>
          <w:rFonts w:ascii="Cambria Math" w:eastAsiaTheme="minorEastAsia" w:hAnsi="Cambria Math"/>
        </w:rPr>
        <w:t xml:space="preserve">réalise une bijection de </w:t>
      </w:r>
      <m:oMath>
        <m:d>
          <m:dPr>
            <m:begChr m:val="]"/>
            <m:endChr m:val="["/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 xml:space="preserve"> 0;+∞</m:t>
            </m:r>
          </m:e>
        </m:d>
      </m:oMath>
      <w:r w:rsidR="004967D0" w:rsidRPr="007112ED">
        <w:rPr>
          <w:rFonts w:ascii="Cambria Math" w:eastAsiaTheme="minorEastAsia" w:hAnsi="Cambria Math"/>
        </w:rPr>
        <w:t xml:space="preserve"> dans un intervalle J que l’on précisera</w:t>
      </w:r>
    </w:p>
    <w:p w:rsidR="004967D0" w:rsidRDefault="00A21A3F" w:rsidP="00543E06">
      <w:pPr>
        <w:rPr>
          <w:rFonts w:ascii="Cambria Math" w:eastAsiaTheme="minorEastAsia" w:hAnsi="Cambria Math"/>
          <w:iCs/>
        </w:rPr>
      </w:pPr>
      <w:r>
        <w:rPr>
          <w:rFonts w:ascii="Cambria Math" w:eastAsiaTheme="minorEastAsia" w:hAnsi="Cambria Math"/>
        </w:rPr>
        <w:t>c</w:t>
      </w:r>
      <w:r w:rsidR="004967D0" w:rsidRPr="007112ED">
        <w:rPr>
          <w:rFonts w:ascii="Cambria Math" w:eastAsiaTheme="minorEastAsia" w:hAnsi="Cambria Math"/>
        </w:rPr>
        <w:t xml:space="preserve">) On note  </w:t>
      </w:r>
      <m:oMath>
        <m:sSup>
          <m:sSupPr>
            <m:ctrlPr>
              <w:rPr>
                <w:rFonts w:ascii="Cambria Math" w:eastAsiaTheme="minorEastAsia" w:hAnsi="Cambria Math"/>
                <w:i/>
                <w:iCs/>
              </w:rPr>
            </m:ctrlPr>
          </m:sSupPr>
          <m:e>
            <m:r>
              <w:rPr>
                <w:rFonts w:ascii="Cambria Math" w:eastAsiaTheme="minorEastAsia" w:hAnsi="Cambria Math"/>
              </w:rPr>
              <m:t>f</m:t>
            </m:r>
          </m:e>
          <m:sup>
            <m:r>
              <w:rPr>
                <w:rFonts w:ascii="Cambria Math" w:eastAsiaTheme="minorEastAsia" w:hAnsi="Cambria Math"/>
              </w:rPr>
              <m:t>-1</m:t>
            </m:r>
          </m:sup>
        </m:sSup>
      </m:oMath>
      <w:r w:rsidR="004967D0" w:rsidRPr="007112ED">
        <w:rPr>
          <w:rFonts w:ascii="Cambria Math" w:eastAsiaTheme="minorEastAsia" w:hAnsi="Cambria Math"/>
        </w:rPr>
        <w:t xml:space="preserve"> la fonction réciproque de</w:t>
      </w:r>
      <m:oMath>
        <m:r>
          <w:rPr>
            <w:rFonts w:ascii="Cambria Math" w:eastAsiaTheme="minorEastAsia" w:hAnsi="Cambria Math"/>
          </w:rPr>
          <m:t xml:space="preserve"> f</m:t>
        </m:r>
      </m:oMath>
      <w:r w:rsidR="004967D0" w:rsidRPr="007112ED">
        <w:rPr>
          <w:rFonts w:ascii="Cambria Math" w:eastAsiaTheme="minorEastAsia" w:hAnsi="Cambria Math"/>
        </w:rPr>
        <w:t xml:space="preserve"> </w:t>
      </w:r>
      <w:r w:rsidR="00543E06" w:rsidRPr="007112ED">
        <w:rPr>
          <w:rFonts w:ascii="Cambria Math" w:eastAsiaTheme="minorEastAsia" w:hAnsi="Cambria Math"/>
        </w:rPr>
        <w:t>,</w:t>
      </w:r>
      <w:r w:rsidR="00B305DF">
        <w:rPr>
          <w:rFonts w:ascii="Cambria Math" w:eastAsiaTheme="minorEastAsia" w:hAnsi="Cambria Math"/>
        </w:rPr>
        <w:t xml:space="preserve"> </w:t>
      </w:r>
      <w:r w:rsidR="00543E06" w:rsidRPr="007112ED">
        <w:rPr>
          <w:rFonts w:ascii="Cambria Math" w:eastAsiaTheme="minorEastAsia" w:hAnsi="Cambria Math"/>
        </w:rPr>
        <w:t>m</w:t>
      </w:r>
      <w:r w:rsidR="004967D0" w:rsidRPr="007112ED">
        <w:rPr>
          <w:rFonts w:ascii="Cambria Math" w:eastAsiaTheme="minorEastAsia" w:hAnsi="Cambria Math"/>
        </w:rPr>
        <w:t xml:space="preserve">ontrer que </w:t>
      </w:r>
      <m:oMath>
        <m:r>
          <w:rPr>
            <w:rFonts w:ascii="Cambria Math" w:eastAsiaTheme="minorEastAsia" w:hAnsi="Cambria Math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  <w:iCs/>
              </w:rPr>
            </m:ctrlPr>
          </m:sSupPr>
          <m:e>
            <m:r>
              <w:rPr>
                <w:rFonts w:ascii="Cambria Math" w:eastAsiaTheme="minorEastAsia" w:hAnsi="Cambria Math"/>
              </w:rPr>
              <m:t>f</m:t>
            </m:r>
          </m:e>
          <m:sup>
            <m:r>
              <w:rPr>
                <w:rFonts w:ascii="Cambria Math" w:eastAsiaTheme="minorEastAsia" w:hAnsi="Cambria Math"/>
              </w:rPr>
              <m:t>-1</m:t>
            </m:r>
          </m:sup>
        </m:sSup>
      </m:oMath>
      <w:r w:rsidR="004967D0" w:rsidRPr="007112ED">
        <w:rPr>
          <w:rFonts w:ascii="Cambria Math" w:eastAsiaTheme="minorEastAsia" w:hAnsi="Cambria Math"/>
          <w:iCs/>
        </w:rPr>
        <w:t xml:space="preserve"> est dérivable sur ℝ</w:t>
      </w:r>
    </w:p>
    <w:p w:rsidR="00526A8D" w:rsidRPr="007112ED" w:rsidRDefault="00C27A6E" w:rsidP="00543E06">
      <w:pPr>
        <w:rPr>
          <w:rFonts w:ascii="Cambria Math" w:eastAsiaTheme="minorEastAsia" w:hAnsi="Cambria Math"/>
          <w:iCs/>
        </w:rPr>
      </w:pPr>
      <w:r>
        <w:rPr>
          <w:rFonts w:ascii="Cambria Math" w:eastAsiaTheme="minorEastAsia" w:hAnsi="Cambria Math"/>
          <w:iCs/>
        </w:rPr>
        <w:t>5</w:t>
      </w:r>
      <w:r w:rsidR="00697359">
        <w:rPr>
          <w:rFonts w:ascii="Cambria Math" w:eastAsiaTheme="minorEastAsia" w:hAnsi="Cambria Math"/>
          <w:iCs/>
        </w:rPr>
        <w:t>)</w:t>
      </w:r>
      <w:r w:rsidR="00A21A3F">
        <w:rPr>
          <w:rFonts w:ascii="Cambria Math" w:eastAsiaTheme="minorEastAsia" w:hAnsi="Cambria Math"/>
          <w:iCs/>
        </w:rPr>
        <w:t>a)</w:t>
      </w:r>
      <w:r w:rsidR="00526A8D">
        <w:rPr>
          <w:rFonts w:ascii="Cambria Math" w:eastAsiaTheme="minorEastAsia" w:hAnsi="Cambria Math"/>
          <w:iCs/>
        </w:rPr>
        <w:t xml:space="preserve">Ecrire une équation de la tangente (T) à </w:t>
      </w:r>
      <w:r w:rsidR="00526A8D">
        <w:rPr>
          <w:rFonts w:ascii="Cambria Math" w:eastAsiaTheme="minorEastAsia" w:hAnsi="Cambria Math"/>
        </w:rPr>
        <w:t>(</w:t>
      </w:r>
      <w:r w:rsidR="00526A8D" w:rsidRPr="007112ED">
        <w:rPr>
          <w:rFonts w:ascii="Cambria Math" w:eastAsiaTheme="minorEastAsia" w:hAnsi="Cambria Math"/>
        </w:rPr>
        <w:t>φ</w:t>
      </w:r>
      <w:r w:rsidR="00526A8D">
        <w:rPr>
          <w:rFonts w:ascii="Cambria Math" w:eastAsiaTheme="minorEastAsia" w:hAnsi="Cambria Math"/>
        </w:rPr>
        <w:t>) au point d’abscisse 1</w:t>
      </w:r>
      <w:r w:rsidR="008C1404">
        <w:rPr>
          <w:rFonts w:ascii="Cambria Math" w:eastAsiaTheme="minorEastAsia" w:hAnsi="Cambria Math"/>
        </w:rPr>
        <w:t>.</w:t>
      </w:r>
    </w:p>
    <w:p w:rsidR="00543E06" w:rsidRPr="007112ED" w:rsidRDefault="00A21A3F" w:rsidP="00543E06">
      <w:pPr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  <w:iCs/>
        </w:rPr>
        <w:t>b</w:t>
      </w:r>
      <w:r w:rsidR="00357FAC" w:rsidRPr="007112ED">
        <w:rPr>
          <w:rFonts w:ascii="Cambria Math" w:eastAsiaTheme="minorEastAsia" w:hAnsi="Cambria Math"/>
          <w:iCs/>
        </w:rPr>
        <w:t>) Tracer</w:t>
      </w:r>
      <w:r w:rsidR="00543E06" w:rsidRPr="007112ED">
        <w:rPr>
          <w:rFonts w:ascii="Cambria Math" w:eastAsiaTheme="minorEastAsia" w:hAnsi="Cambria Math"/>
          <w:iCs/>
        </w:rPr>
        <w:t xml:space="preserve"> </w:t>
      </w:r>
      <w:r w:rsidR="00526A8D">
        <w:rPr>
          <w:rFonts w:ascii="Cambria Math" w:eastAsiaTheme="minorEastAsia" w:hAnsi="Cambria Math"/>
          <w:iCs/>
        </w:rPr>
        <w:t>(T) et</w:t>
      </w:r>
      <w:r w:rsidR="00697359">
        <w:rPr>
          <w:rFonts w:ascii="Cambria Math" w:eastAsiaTheme="minorEastAsia" w:hAnsi="Cambria Math"/>
          <w:iCs/>
        </w:rPr>
        <w:t xml:space="preserve"> </w:t>
      </w:r>
      <w:r w:rsidR="00526A8D">
        <w:rPr>
          <w:rFonts w:ascii="Cambria Math" w:eastAsiaTheme="minorEastAsia" w:hAnsi="Cambria Math"/>
          <w:iCs/>
        </w:rPr>
        <w:t xml:space="preserve">( </w:t>
      </w:r>
      <w:r w:rsidR="00543E06" w:rsidRPr="007112ED">
        <w:rPr>
          <w:rFonts w:ascii="Cambria Math" w:eastAsiaTheme="minorEastAsia" w:hAnsi="Cambria Math"/>
          <w:iCs/>
        </w:rPr>
        <w:t>φ’</w:t>
      </w:r>
      <w:r w:rsidR="00526A8D">
        <w:rPr>
          <w:rFonts w:ascii="Cambria Math" w:eastAsiaTheme="minorEastAsia" w:hAnsi="Cambria Math"/>
          <w:iCs/>
        </w:rPr>
        <w:t xml:space="preserve">) la </w:t>
      </w:r>
      <w:r w:rsidR="00543E06" w:rsidRPr="007112ED">
        <w:rPr>
          <w:rFonts w:ascii="Cambria Math" w:eastAsiaTheme="minorEastAsia" w:hAnsi="Cambria Math"/>
          <w:iCs/>
        </w:rPr>
        <w:t xml:space="preserve"> courbe de la fonction </w:t>
      </w:r>
      <m:oMath>
        <m:sSup>
          <m:sSupPr>
            <m:ctrlPr>
              <w:rPr>
                <w:rFonts w:ascii="Cambria Math" w:eastAsiaTheme="minorEastAsia" w:hAnsi="Cambria Math"/>
                <w:i/>
                <w:iCs/>
              </w:rPr>
            </m:ctrlPr>
          </m:sSupPr>
          <m:e>
            <m:r>
              <w:rPr>
                <w:rFonts w:ascii="Cambria Math" w:eastAsiaTheme="minorEastAsia" w:hAnsi="Cambria Math"/>
              </w:rPr>
              <m:t>f</m:t>
            </m:r>
          </m:e>
          <m:sup>
            <m:r>
              <w:rPr>
                <w:rFonts w:ascii="Cambria Math" w:eastAsiaTheme="minorEastAsia" w:hAnsi="Cambria Math"/>
              </w:rPr>
              <m:t>-1</m:t>
            </m:r>
          </m:sup>
        </m:sSup>
      </m:oMath>
      <w:r w:rsidR="00543E06" w:rsidRPr="007112ED">
        <w:rPr>
          <w:rFonts w:ascii="Cambria Math" w:eastAsiaTheme="minorEastAsia" w:hAnsi="Cambria Math"/>
          <w:iCs/>
        </w:rPr>
        <w:t xml:space="preserve"> dans la même feuille annexe.</w:t>
      </w:r>
    </w:p>
    <w:p w:rsidR="004967D0" w:rsidRDefault="004967D0" w:rsidP="004967D0">
      <w:pPr>
        <w:rPr>
          <w:rFonts w:eastAsiaTheme="minorEastAsia"/>
        </w:rPr>
      </w:pPr>
    </w:p>
    <w:p w:rsidR="00357FAC" w:rsidRPr="001677D0" w:rsidRDefault="00357FAC" w:rsidP="003018EE">
      <w:pPr>
        <w:spacing w:line="240" w:lineRule="auto"/>
        <w:rPr>
          <w:rFonts w:ascii="Monotype Corsiva" w:eastAsiaTheme="minorEastAsia" w:hAnsi="Monotype Corsiva"/>
          <w:b/>
          <w:bCs/>
          <w:sz w:val="40"/>
          <w:szCs w:val="40"/>
        </w:rPr>
      </w:pPr>
      <w:r w:rsidRPr="001677D0">
        <w:rPr>
          <w:rFonts w:ascii="Monotype Corsiva" w:eastAsiaTheme="minorEastAsia" w:hAnsi="Monotype Corsiva"/>
          <w:b/>
          <w:bCs/>
          <w:sz w:val="40"/>
          <w:szCs w:val="40"/>
        </w:rPr>
        <w:t>Exercice 3</w:t>
      </w:r>
      <w:r w:rsidR="003018EE" w:rsidRPr="001677D0">
        <w:rPr>
          <w:rFonts w:ascii="Monotype Corsiva" w:eastAsiaTheme="minorEastAsia" w:hAnsi="Monotype Corsiva"/>
          <w:b/>
          <w:bCs/>
          <w:sz w:val="40"/>
          <w:szCs w:val="40"/>
        </w:rPr>
        <w:t xml:space="preserve">(7 </w:t>
      </w:r>
      <w:r w:rsidR="00BC456E" w:rsidRPr="001677D0">
        <w:rPr>
          <w:rFonts w:ascii="Monotype Corsiva" w:eastAsiaTheme="minorEastAsia" w:hAnsi="Monotype Corsiva"/>
          <w:b/>
          <w:bCs/>
          <w:sz w:val="40"/>
          <w:szCs w:val="40"/>
        </w:rPr>
        <w:t>,5</w:t>
      </w:r>
      <w:r w:rsidR="003018EE" w:rsidRPr="001677D0">
        <w:rPr>
          <w:rFonts w:ascii="Monotype Corsiva" w:eastAsiaTheme="minorEastAsia" w:hAnsi="Monotype Corsiva"/>
          <w:b/>
          <w:bCs/>
          <w:sz w:val="40"/>
          <w:szCs w:val="40"/>
        </w:rPr>
        <w:t>Points)</w:t>
      </w:r>
    </w:p>
    <w:p w:rsidR="00357FAC" w:rsidRPr="007112ED" w:rsidRDefault="00357FAC" w:rsidP="00C82473">
      <w:pPr>
        <w:spacing w:line="240" w:lineRule="auto"/>
        <w:outlineLvl w:val="0"/>
        <w:rPr>
          <w:rFonts w:ascii="Cambria Math" w:eastAsiaTheme="minorEastAsia" w:hAnsi="Cambria Math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</w:rPr>
            <m:t xml:space="preserve">Soit </m:t>
          </m:r>
          <m:r>
            <w:rPr>
              <w:rFonts w:ascii="Cambria Math" w:eastAsiaTheme="minorEastAsia" w:hAnsi="Cambria Math"/>
            </w:rPr>
            <m:t>f</m:t>
          </m:r>
          <m:r>
            <m:rPr>
              <m:sty m:val="p"/>
            </m:rPr>
            <w:rPr>
              <w:rFonts w:ascii="Cambria Math" w:eastAsiaTheme="minorEastAsia" w:hAnsi="Cambria Math"/>
            </w:rPr>
            <m:t xml:space="preserve"> la fonction définie sur </m:t>
          </m:r>
          <m:d>
            <m:dPr>
              <m:begChr m:val="]"/>
              <m:endChr m:val="["/>
              <m:ctrlPr>
                <w:rPr>
                  <w:rFonts w:ascii="Cambria Math" w:eastAsiaTheme="minorEastAsia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 xml:space="preserve"> 0;+∞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</w:rPr>
            <m:t xml:space="preserve"> par </m:t>
          </m:r>
          <m:r>
            <w:rPr>
              <w:rFonts w:ascii="Cambria Math" w:eastAsiaTheme="minorEastAsia" w:hAnsi="Cambria Math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1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x</m:t>
                  </m:r>
                </m:den>
              </m:f>
            </m:e>
          </m:rad>
          <m:r>
            <m:rPr>
              <m:sty m:val="p"/>
            </m:rPr>
            <w:rPr>
              <w:rFonts w:ascii="Cambria Math" w:eastAsiaTheme="minorEastAsia" w:hAnsi="Cambria Math"/>
            </w:rPr>
            <m:t xml:space="preserve"> </m:t>
          </m:r>
        </m:oMath>
      </m:oMathPara>
    </w:p>
    <w:p w:rsidR="00357FAC" w:rsidRPr="007112ED" w:rsidRDefault="003E0DB3" w:rsidP="00357FAC">
      <w:pPr>
        <w:spacing w:line="240" w:lineRule="auto"/>
        <w:outlineLvl w:val="0"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>I)</w:t>
      </w:r>
      <w:r w:rsidR="00357FAC" w:rsidRPr="007112ED">
        <w:rPr>
          <w:rFonts w:ascii="Cambria Math" w:eastAsiaTheme="minorEastAsia" w:hAnsi="Cambria Math"/>
        </w:rPr>
        <w:t xml:space="preserve">On désigne par </w:t>
      </w:r>
      <m:oMath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φ</m:t>
            </m:r>
          </m:e>
        </m:d>
      </m:oMath>
      <w:r w:rsidR="00357FAC" w:rsidRPr="007112ED">
        <w:rPr>
          <w:rFonts w:ascii="Cambria Math" w:eastAsiaTheme="minorEastAsia" w:hAnsi="Cambria Math"/>
        </w:rPr>
        <w:t xml:space="preserve"> sa courbe représentative dans un repère orthonormé </w:t>
      </w:r>
      <m:oMath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O,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iCs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i</m:t>
                </m:r>
              </m:e>
            </m:acc>
            <m:r>
              <w:rPr>
                <w:rFonts w:ascii="Cambria Math" w:eastAsiaTheme="minorEastAsia" w:hAnsi="Cambria Math"/>
              </w:rPr>
              <m:t>,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iCs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j</m:t>
                </m:r>
              </m:e>
            </m:acc>
          </m:e>
        </m:d>
      </m:oMath>
    </w:p>
    <w:p w:rsidR="00357FAC" w:rsidRPr="007112ED" w:rsidRDefault="00357FAC" w:rsidP="00C82473">
      <w:pPr>
        <w:spacing w:line="240" w:lineRule="auto"/>
        <w:rPr>
          <w:rFonts w:ascii="Cambria Math" w:eastAsiaTheme="minorEastAsia" w:hAnsi="Cambria Math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</w:rPr>
            <m:t xml:space="preserve">1)a) Calculer  </m:t>
          </m:r>
          <m:func>
            <m:funcPr>
              <m:ctrlPr>
                <w:rPr>
                  <w:rFonts w:ascii="Cambria Math" w:eastAsiaTheme="minorEastAsia" w:hAnsi="Cambria Math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→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+</m:t>
                      </m:r>
                    </m:sup>
                  </m:sSup>
                </m:lim>
              </m:limLow>
            </m:fName>
            <m:e>
              <m:r>
                <w:rPr>
                  <w:rFonts w:ascii="Cambria Math" w:eastAsiaTheme="minorEastAsia" w:hAnsi="Cambria Math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</m:e>
          </m:func>
          <m:r>
            <m:rPr>
              <m:sty m:val="p"/>
            </m:rPr>
            <w:rPr>
              <w:rFonts w:ascii="Cambria Math" w:eastAsiaTheme="minorEastAsia" w:hAnsi="Cambria Math"/>
            </w:rPr>
            <m:t xml:space="preserve">  Interpréter géométriquement ce résultat∙</m:t>
          </m:r>
        </m:oMath>
      </m:oMathPara>
    </w:p>
    <w:p w:rsidR="00357FAC" w:rsidRPr="007112ED" w:rsidRDefault="00357FAC" w:rsidP="003E0DB3">
      <w:pPr>
        <w:spacing w:line="240" w:lineRule="auto"/>
        <w:rPr>
          <w:rFonts w:ascii="Cambria Math" w:eastAsiaTheme="minorEastAsia" w:hAnsi="Cambria Math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</w:rPr>
            <m:t xml:space="preserve">b)Calculer  </m:t>
          </m:r>
          <m:func>
            <m:funcPr>
              <m:ctrlPr>
                <w:rPr>
                  <w:rFonts w:ascii="Cambria Math" w:eastAsiaTheme="minorEastAsia" w:hAnsi="Cambria Math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x→+∞</m:t>
                  </m:r>
                </m:lim>
              </m:limLow>
            </m:fName>
            <m:e>
              <m:r>
                <w:rPr>
                  <w:rFonts w:ascii="Cambria Math" w:eastAsiaTheme="minorEastAsia" w:hAnsi="Cambria Math"/>
                </w:rPr>
                <m:t>f(x)</m:t>
              </m:r>
            </m:e>
          </m:func>
          <m:r>
            <m:rPr>
              <m:sty m:val="p"/>
            </m:rPr>
            <w:rPr>
              <w:rFonts w:ascii="Cambria Math" w:eastAsiaTheme="minorEastAsia" w:hAnsi="Cambria Math"/>
            </w:rPr>
            <m:t xml:space="preserve"> .Interpréter géométriquement ce résultat∙</m:t>
          </m:r>
        </m:oMath>
      </m:oMathPara>
    </w:p>
    <w:p w:rsidR="003E0DB3" w:rsidRPr="003E0DB3" w:rsidRDefault="003E0DB3" w:rsidP="003E0DB3">
      <w:pPr>
        <w:spacing w:line="240" w:lineRule="auto"/>
        <w:rPr>
          <w:rFonts w:ascii="Cambria Math" w:eastAsiaTheme="minorEastAsia" w:hAnsi="Cambria Math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</w:rPr>
            <m:t xml:space="preserve">2)a)Montrer que  pout tout </m:t>
          </m:r>
          <m:r>
            <w:rPr>
              <w:rFonts w:ascii="Cambria Math" w:eastAsiaTheme="minorEastAsia" w:hAnsi="Cambria Math"/>
            </w:rPr>
            <m:t>x</m:t>
          </m:r>
          <m:r>
            <m:rPr>
              <m:sty m:val="p"/>
            </m:rPr>
            <w:rPr>
              <w:rFonts w:ascii="Cambria Math" w:eastAsiaTheme="minorEastAsia" w:hAnsi="Cambria Math"/>
            </w:rPr>
            <m:t>∈</m:t>
          </m:r>
          <m:d>
            <m:dPr>
              <m:begChr m:val="]"/>
              <m:endChr m:val="["/>
              <m:ctrlPr>
                <w:rPr>
                  <w:rFonts w:ascii="Cambria Math" w:eastAsiaTheme="minorEastAsia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 xml:space="preserve"> 0;+∞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</w:rPr>
            <m:t xml:space="preserve"> , </m:t>
          </m:r>
          <m:sSup>
            <m:sSup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f</m:t>
              </m:r>
            </m:e>
            <m:sup>
              <m:r>
                <w:rPr>
                  <w:rFonts w:ascii="Cambria Math" w:eastAsiaTheme="minorEastAsia" w:hAnsi="Cambria Math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-1</m:t>
              </m:r>
            </m:num>
            <m:den>
              <m:r>
                <w:rPr>
                  <w:rFonts w:ascii="Cambria Math" w:eastAsiaTheme="minorEastAsia" w:hAnsi="Cambria Math"/>
                </w:rPr>
                <m:t>2x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+x</m:t>
                  </m:r>
                </m:e>
              </m:rad>
            </m:den>
          </m:f>
        </m:oMath>
      </m:oMathPara>
    </w:p>
    <w:p w:rsidR="00357FAC" w:rsidRPr="003E0DB3" w:rsidRDefault="005818AE" w:rsidP="003E0DB3">
      <w:pPr>
        <w:spacing w:line="240" w:lineRule="auto"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>b)</w:t>
      </w:r>
      <w:r w:rsidRPr="007112ED">
        <w:rPr>
          <w:rFonts w:ascii="Cambria Math" w:eastAsiaTheme="minorEastAsia" w:hAnsi="Cambria Math"/>
        </w:rPr>
        <w:t xml:space="preserve"> Dresser</w:t>
      </w:r>
      <w:r w:rsidR="00357FAC" w:rsidRPr="007112ED">
        <w:rPr>
          <w:rFonts w:ascii="Cambria Math" w:eastAsiaTheme="minorEastAsia" w:hAnsi="Cambria Math"/>
        </w:rPr>
        <w:t xml:space="preserve"> le tableau de variation de </w:t>
      </w:r>
      <m:oMath>
        <m:r>
          <w:rPr>
            <w:rFonts w:ascii="Cambria Math" w:eastAsiaTheme="minorEastAsia" w:hAnsi="Cambria Math"/>
          </w:rPr>
          <m:t>f.</m:t>
        </m:r>
      </m:oMath>
    </w:p>
    <w:p w:rsidR="002F6720" w:rsidRDefault="003E0DB3" w:rsidP="00357FAC">
      <w:pPr>
        <w:spacing w:line="240" w:lineRule="auto"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>II</w:t>
      </w:r>
      <w:r w:rsidR="005818AE">
        <w:rPr>
          <w:rFonts w:ascii="Cambria Math" w:eastAsiaTheme="minorEastAsia" w:hAnsi="Cambria Math"/>
        </w:rPr>
        <w:t>)</w:t>
      </w:r>
      <w:r w:rsidR="005818AE" w:rsidRPr="007112ED">
        <w:rPr>
          <w:rFonts w:ascii="Cambria Math" w:eastAsiaTheme="minorEastAsia" w:hAnsi="Cambria Math"/>
        </w:rPr>
        <w:t xml:space="preserve"> Dans</w:t>
      </w:r>
      <w:r w:rsidR="00357FAC" w:rsidRPr="007112ED">
        <w:rPr>
          <w:rFonts w:ascii="Cambria Math" w:eastAsiaTheme="minorEastAsia" w:hAnsi="Cambria Math"/>
        </w:rPr>
        <w:t xml:space="preserve"> la suite de l’exercice on vous admet que l’équation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iCs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=x</m:t>
        </m:r>
      </m:oMath>
      <w:r w:rsidR="00357FAC" w:rsidRPr="007112ED">
        <w:rPr>
          <w:rFonts w:ascii="Cambria Math" w:eastAsiaTheme="minorEastAsia" w:hAnsi="Cambria Math"/>
        </w:rPr>
        <w:t xml:space="preserve"> admet dans</w:t>
      </w:r>
      <m:oMath>
        <m:r>
          <w:rPr>
            <w:rFonts w:ascii="Cambria Math" w:eastAsiaTheme="minorEastAsia" w:hAnsi="Cambria Math"/>
          </w:rPr>
          <m:t xml:space="preserve"> </m:t>
        </m:r>
        <m:d>
          <m:dPr>
            <m:begChr m:val="]"/>
            <m:endChr m:val="["/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 xml:space="preserve"> 0;+∞</m:t>
            </m:r>
          </m:e>
        </m:d>
        <m:r>
          <m:rPr>
            <m:sty m:val="p"/>
          </m:rPr>
          <w:rPr>
            <w:rFonts w:ascii="Cambria Math" w:eastAsiaTheme="minorEastAsia" w:hAnsi="Cambria Math"/>
          </w:rPr>
          <m:t xml:space="preserve"> </m:t>
        </m:r>
      </m:oMath>
      <w:r w:rsidR="00357FAC" w:rsidRPr="007112ED">
        <w:rPr>
          <w:rFonts w:ascii="Cambria Math" w:eastAsiaTheme="minorEastAsia" w:hAnsi="Cambria Math"/>
        </w:rPr>
        <w:t xml:space="preserve"> une unique solution α. </w:t>
      </w:r>
    </w:p>
    <w:p w:rsidR="00357FAC" w:rsidRDefault="003E0DB3" w:rsidP="003E0DB3">
      <w:pPr>
        <w:spacing w:line="240" w:lineRule="auto"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>1)</w:t>
      </w:r>
      <w:r w:rsidR="002F6720">
        <w:rPr>
          <w:rFonts w:ascii="Cambria Math" w:eastAsiaTheme="minorEastAsia" w:hAnsi="Cambria Math"/>
        </w:rPr>
        <w:t>a)</w:t>
      </w:r>
      <w:r w:rsidR="00357FAC" w:rsidRPr="007112ED">
        <w:rPr>
          <w:rFonts w:ascii="Cambria Math" w:eastAsiaTheme="minorEastAsia" w:hAnsi="Cambria Math"/>
        </w:rPr>
        <w:t xml:space="preserve">Vérifier que </w:t>
      </w:r>
      <w:r>
        <w:rPr>
          <w:rFonts w:ascii="Cambria Math" w:eastAsiaTheme="minorEastAsia" w:hAnsi="Cambria Math"/>
        </w:rPr>
        <w:t>1.3</w:t>
      </w:r>
      <w:r w:rsidR="00357FAC" w:rsidRPr="007112ED">
        <w:rPr>
          <w:rFonts w:ascii="Cambria Math" w:eastAsiaTheme="minorEastAsia" w:hAnsi="Cambria Math"/>
        </w:rPr>
        <w:t>&lt;α&lt;1</w:t>
      </w:r>
      <w:r>
        <w:rPr>
          <w:rFonts w:ascii="Cambria Math" w:eastAsiaTheme="minorEastAsia" w:hAnsi="Cambria Math"/>
        </w:rPr>
        <w:t>.4 et que α=</w:t>
      </w:r>
      <m:oMath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α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</w:rPr>
              <m:t>3</m:t>
            </m:r>
          </m:sup>
        </m:sSup>
        <m:r>
          <m:rPr>
            <m:sty m:val="p"/>
          </m:rPr>
          <w:rPr>
            <w:rFonts w:ascii="Cambria Math" w:eastAsiaTheme="minorEastAsia" w:hAnsi="Cambria Math"/>
          </w:rPr>
          <m:t>-1</m:t>
        </m:r>
      </m:oMath>
    </w:p>
    <w:p w:rsidR="003E0DB3" w:rsidRPr="007112ED" w:rsidRDefault="003E0DB3" w:rsidP="003E0DB3">
      <w:pPr>
        <w:spacing w:line="240" w:lineRule="auto"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>b</w:t>
      </w:r>
      <w:r w:rsidRPr="007112ED">
        <w:rPr>
          <w:rFonts w:ascii="Cambria Math" w:eastAsiaTheme="minorEastAsia" w:hAnsi="Cambria Math"/>
        </w:rPr>
        <w:t>) Construire</w:t>
      </w:r>
      <m:oMath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φ</m:t>
            </m:r>
          </m:e>
        </m:d>
        <m:r>
          <w:rPr>
            <w:rFonts w:ascii="Cambria Math" w:eastAsiaTheme="minorEastAsia" w:hAnsi="Cambria Math"/>
          </w:rPr>
          <m:t xml:space="preserve">  </m:t>
        </m:r>
        <m:r>
          <m:rPr>
            <m:sty m:val="p"/>
          </m:rPr>
          <w:rPr>
            <w:rFonts w:ascii="Cambria Math" w:eastAsiaTheme="minorEastAsia" w:hAnsi="Cambria Math"/>
          </w:rPr>
          <m:t>dans le</m:t>
        </m:r>
      </m:oMath>
      <w:r w:rsidRPr="007112ED">
        <w:rPr>
          <w:rFonts w:ascii="Cambria Math" w:eastAsiaTheme="minorEastAsia" w:hAnsi="Cambria Math"/>
        </w:rPr>
        <w:t xml:space="preserve"> repère orthonormé </w:t>
      </w:r>
      <m:oMath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O,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iCs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i</m:t>
                </m:r>
              </m:e>
            </m:acc>
            <m:r>
              <w:rPr>
                <w:rFonts w:ascii="Cambria Math" w:eastAsiaTheme="minorEastAsia" w:hAnsi="Cambria Math"/>
              </w:rPr>
              <m:t>,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iCs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j</m:t>
                </m:r>
              </m:e>
            </m:acc>
          </m:e>
        </m:d>
      </m:oMath>
    </w:p>
    <w:p w:rsidR="00357FAC" w:rsidRPr="007112ED" w:rsidRDefault="003E0DB3" w:rsidP="003E0DB3">
      <w:pPr>
        <w:spacing w:line="240" w:lineRule="auto"/>
        <w:rPr>
          <w:rFonts w:ascii="Cambria Math" w:eastAsiaTheme="minorEastAsia" w:hAnsi="Cambria Math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</w:rPr>
            <m:t xml:space="preserve">c) Montrer que pour tout </m:t>
          </m:r>
          <m:r>
            <w:rPr>
              <w:rFonts w:ascii="Cambria Math" w:eastAsiaTheme="minorEastAsia" w:hAnsi="Cambria Math"/>
            </w:rPr>
            <m:t xml:space="preserve">x≥1  , 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iCs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f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'</m:t>
                  </m:r>
                </m:sup>
              </m:sSup>
              <m:r>
                <w:rPr>
                  <w:rFonts w:ascii="Cambria Math" w:eastAsiaTheme="minorEastAsia" w:hAnsi="Cambria Math"/>
                </w:rPr>
                <m:t>(x)</m:t>
              </m:r>
            </m:e>
          </m:d>
          <m:r>
            <w:rPr>
              <w:rFonts w:ascii="Cambria Math" w:eastAsiaTheme="minorEastAsia" w:hAnsi="Cambria Math"/>
            </w:rPr>
            <m:t>≤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</m:oMath>
      </m:oMathPara>
    </w:p>
    <w:p w:rsidR="00357FAC" w:rsidRPr="007112ED" w:rsidRDefault="003E0DB3" w:rsidP="003E0DB3">
      <w:pPr>
        <w:spacing w:line="240" w:lineRule="auto"/>
        <w:rPr>
          <w:rFonts w:ascii="Cambria Math" w:eastAsiaTheme="minorEastAsia" w:hAnsi="Cambria Math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</w:rPr>
            <m:t xml:space="preserve">d)En déduire que pour tout </m:t>
          </m:r>
          <m:r>
            <w:rPr>
              <w:rFonts w:ascii="Cambria Math" w:eastAsiaTheme="minorEastAsia" w:hAnsi="Cambria Math"/>
            </w:rPr>
            <m:t xml:space="preserve">x≥1  , 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iCs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</w:rPr>
                <m:t>-α</m:t>
              </m:r>
            </m:e>
          </m:d>
          <m:r>
            <w:rPr>
              <w:rFonts w:ascii="Cambria Math" w:eastAsiaTheme="minorEastAsia" w:hAnsi="Cambria Math"/>
            </w:rPr>
            <m:t>≤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iCs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x-α</m:t>
              </m:r>
            </m:e>
          </m:d>
        </m:oMath>
      </m:oMathPara>
    </w:p>
    <w:p w:rsidR="00357FAC" w:rsidRPr="007112ED" w:rsidRDefault="003E0DB3" w:rsidP="005818AE">
      <w:pPr>
        <w:rPr>
          <w:rFonts w:ascii="Cambria Math" w:eastAsiaTheme="minorEastAsia" w:hAnsi="Cambria Math"/>
          <w:iCs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2) Soit la suite 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</m:e>
          </m:d>
          <m:r>
            <m:rPr>
              <m:sty m:val="p"/>
            </m:rPr>
            <w:rPr>
              <w:rFonts w:ascii="Cambria Math" w:eastAsiaTheme="minorEastAsia" w:hAnsi="Cambria Math"/>
            </w:rPr>
            <m:t xml:space="preserve"> définie sur </m:t>
          </m:r>
          <m:r>
            <m:rPr>
              <m:scr m:val="double-struck"/>
              <m:sty m:val="p"/>
            </m:rPr>
            <w:rPr>
              <w:rFonts w:ascii="Cambria Math" w:eastAsiaTheme="minorEastAsia" w:hAnsi="Cambria Math"/>
            </w:rPr>
            <m:t xml:space="preserve">N </m:t>
          </m:r>
          <m:r>
            <m:rPr>
              <m:sty m:val="p"/>
            </m:rPr>
            <w:rPr>
              <w:rFonts w:ascii="Cambria Math" w:eastAsiaTheme="minorEastAsia" w:hAnsi="Cambria Math"/>
            </w:rPr>
            <m:t xml:space="preserve">par 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  <w:iCs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0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 xml:space="preserve">=1              </m:t>
                  </m:r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n+1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=f(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n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)</m:t>
                  </m:r>
                </m:e>
              </m:eqArr>
            </m:e>
          </m:d>
        </m:oMath>
      </m:oMathPara>
    </w:p>
    <w:p w:rsidR="00357FAC" w:rsidRPr="007112ED" w:rsidRDefault="00357FAC" w:rsidP="005818AE">
      <w:pPr>
        <w:rPr>
          <w:rFonts w:ascii="Cambria Math" w:eastAsiaTheme="minorEastAsia" w:hAnsi="Cambria Math"/>
          <w:iCs/>
        </w:rPr>
      </w:pPr>
      <w:r w:rsidRPr="007112ED">
        <w:rPr>
          <w:rFonts w:ascii="Cambria Math" w:eastAsiaTheme="minorEastAsia" w:hAnsi="Cambria Math"/>
          <w:iCs/>
        </w:rPr>
        <w:t xml:space="preserve">a)Montrer que pour tout  </w:t>
      </w:r>
      <m:oMath>
        <m:r>
          <w:rPr>
            <w:rFonts w:ascii="Cambria Math" w:eastAsiaTheme="minorEastAsia" w:hAnsi="Cambria Math"/>
          </w:rPr>
          <m:t>n ∈</m:t>
        </m:r>
        <m:r>
          <m:rPr>
            <m:scr m:val="double-struck"/>
            <m:sty m:val="p"/>
          </m:rPr>
          <w:rPr>
            <w:rFonts w:ascii="Cambria Math" w:eastAsiaTheme="minorEastAsia" w:hAnsi="Cambria Math"/>
          </w:rPr>
          <m:t>N</m:t>
        </m:r>
        <m:r>
          <w:rPr>
            <w:rFonts w:ascii="Cambria Math" w:eastAsiaTheme="minorEastAsia" w:hAnsi="Cambria Math"/>
          </w:rPr>
          <m:t xml:space="preserve"> ,</m:t>
        </m:r>
        <m:sSub>
          <m:sSubPr>
            <m:ctrlPr>
              <w:rPr>
                <w:rFonts w:ascii="Cambria Math" w:eastAsiaTheme="minorEastAsia" w:hAnsi="Cambria Math"/>
                <w:i/>
                <w:iCs/>
              </w:rPr>
            </m:ctrlPr>
          </m:sSubPr>
          <m:e>
            <m:r>
              <w:rPr>
                <w:rFonts w:ascii="Cambria Math" w:eastAsiaTheme="minorEastAsia" w:hAnsi="Cambria Math"/>
              </w:rPr>
              <m:t>u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  <m:r>
          <w:rPr>
            <w:rFonts w:ascii="Cambria Math" w:eastAsiaTheme="minorEastAsia" w:hAnsi="Cambria Math"/>
          </w:rPr>
          <m:t>≥1</m:t>
        </m:r>
      </m:oMath>
    </w:p>
    <w:p w:rsidR="00357FAC" w:rsidRPr="007112ED" w:rsidRDefault="00357FAC" w:rsidP="00357FAC">
      <w:pPr>
        <w:rPr>
          <w:rFonts w:ascii="Cambria Math" w:eastAsiaTheme="minorEastAsia" w:hAnsi="Cambria Math"/>
          <w:iCs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</w:rPr>
            <m:t xml:space="preserve">b)Montrer que pour tout  </m:t>
          </m:r>
          <m:r>
            <w:rPr>
              <w:rFonts w:ascii="Cambria Math" w:eastAsiaTheme="minorEastAsia" w:hAnsi="Cambria Math"/>
            </w:rPr>
            <m:t>n ∈</m:t>
          </m:r>
          <m:r>
            <m:rPr>
              <m:scr m:val="double-struck"/>
              <m:sty m:val="p"/>
            </m:rPr>
            <w:rPr>
              <w:rFonts w:ascii="Cambria Math" w:eastAsiaTheme="minorEastAsia" w:hAnsi="Cambria Math"/>
            </w:rPr>
            <m:t>N</m:t>
          </m:r>
          <m:r>
            <w:rPr>
              <w:rFonts w:ascii="Cambria Math" w:eastAsiaTheme="minorEastAsia" w:hAnsi="Cambria Math"/>
            </w:rPr>
            <m:t xml:space="preserve">  ,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iCs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n+1</m:t>
                  </m:r>
                </m:sub>
              </m:sSub>
              <m:r>
                <w:rPr>
                  <w:rFonts w:ascii="Cambria Math" w:eastAsiaTheme="minorEastAsia" w:hAnsi="Cambria Math"/>
                </w:rPr>
                <m:t>-α</m:t>
              </m:r>
            </m:e>
          </m:d>
          <m:r>
            <w:rPr>
              <w:rFonts w:ascii="Cambria Math" w:eastAsiaTheme="minorEastAsia" w:hAnsi="Cambria Math"/>
            </w:rPr>
            <m:t>≤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iCs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n</m:t>
                  </m:r>
                </m:sub>
              </m:sSub>
              <m:r>
                <w:rPr>
                  <w:rFonts w:ascii="Cambria Math" w:eastAsiaTheme="minorEastAsia" w:hAnsi="Cambria Math"/>
                </w:rPr>
                <m:t>-α</m:t>
              </m:r>
            </m:e>
          </m:d>
        </m:oMath>
      </m:oMathPara>
    </w:p>
    <w:p w:rsidR="00357FAC" w:rsidRPr="007112ED" w:rsidRDefault="00357FAC" w:rsidP="00357FAC">
      <w:pPr>
        <w:rPr>
          <w:rFonts w:ascii="Cambria Math" w:eastAsiaTheme="minorEastAsia" w:hAnsi="Cambria Math"/>
          <w:iCs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</w:rPr>
            <m:t>c</m:t>
          </m:r>
          <m:r>
            <w:rPr>
              <w:rFonts w:ascii="Cambria Math" w:eastAsiaTheme="minorEastAsia" w:hAnsi="Cambria Math"/>
            </w:rPr>
            <m:t>)</m:t>
          </m:r>
          <m:r>
            <m:rPr>
              <m:sty m:val="p"/>
            </m:rPr>
            <w:rPr>
              <w:rFonts w:ascii="Cambria Math" w:eastAsiaTheme="minorEastAsia" w:hAnsi="Cambria Math"/>
            </w:rPr>
            <m:t>En déduire que pour tout entier</m:t>
          </m:r>
          <m:r>
            <w:rPr>
              <w:rFonts w:ascii="Cambria Math" w:eastAsiaTheme="minorEastAsia" w:hAnsi="Cambria Math"/>
            </w:rPr>
            <m:t xml:space="preserve"> n ∈</m:t>
          </m:r>
          <m:r>
            <m:rPr>
              <m:scr m:val="double-struck"/>
              <m:sty m:val="p"/>
            </m:rPr>
            <w:rPr>
              <w:rFonts w:ascii="Cambria Math" w:eastAsiaTheme="minorEastAsia" w:hAnsi="Cambria Math"/>
            </w:rPr>
            <m:t>N</m:t>
          </m:r>
          <m:r>
            <w:rPr>
              <w:rFonts w:ascii="Cambria Math" w:eastAsiaTheme="minorEastAsia" w:hAnsi="Cambria Math"/>
            </w:rPr>
            <m:t xml:space="preserve">  ,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iCs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n</m:t>
                  </m:r>
                </m:sub>
              </m:sSub>
              <m:r>
                <w:rPr>
                  <w:rFonts w:ascii="Cambria Math" w:eastAsiaTheme="minorEastAsia" w:hAnsi="Cambria Math"/>
                </w:rPr>
                <m:t>-α</m:t>
              </m:r>
            </m:e>
          </m:d>
          <m:r>
            <w:rPr>
              <w:rFonts w:ascii="Cambria Math" w:eastAsiaTheme="minorEastAsia" w:hAnsi="Cambria Math"/>
            </w:rPr>
            <m:t>≤</m:t>
          </m:r>
          <m:sSup>
            <m:sSup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n</m:t>
              </m:r>
            </m:sup>
          </m:sSup>
        </m:oMath>
      </m:oMathPara>
    </w:p>
    <w:p w:rsidR="00357FAC" w:rsidRDefault="00357FAC" w:rsidP="00357FAC">
      <w:pPr>
        <w:rPr>
          <w:rFonts w:ascii="Cambria Math" w:eastAsiaTheme="minorEastAsia" w:hAnsi="Cambria Math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d) Calculer 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n→+∞</m:t>
                  </m:r>
                </m:lim>
              </m:limLow>
            </m:fName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n</m:t>
                  </m:r>
                </m:sub>
              </m:sSub>
            </m:e>
          </m:func>
        </m:oMath>
      </m:oMathPara>
    </w:p>
    <w:p w:rsidR="003902F2" w:rsidRDefault="003902F2" w:rsidP="00357FAC">
      <w:pPr>
        <w:rPr>
          <w:rFonts w:ascii="Cambria Math" w:eastAsiaTheme="minorEastAsia" w:hAnsi="Cambria Math"/>
        </w:rPr>
      </w:pPr>
    </w:p>
    <w:p w:rsidR="003902F2" w:rsidRDefault="003902F2" w:rsidP="00357FAC">
      <w:pPr>
        <w:rPr>
          <w:rFonts w:ascii="Cambria Math" w:eastAsiaTheme="minorEastAsia" w:hAnsi="Cambria Math"/>
        </w:rPr>
      </w:pPr>
    </w:p>
    <w:p w:rsidR="003902F2" w:rsidRDefault="003902F2" w:rsidP="00357FAC">
      <w:pPr>
        <w:rPr>
          <w:rFonts w:ascii="Cambria Math" w:eastAsiaTheme="minorEastAsia" w:hAnsi="Cambria Math"/>
        </w:rPr>
      </w:pPr>
    </w:p>
    <w:p w:rsidR="003902F2" w:rsidRDefault="003902F2" w:rsidP="00357FAC">
      <w:pPr>
        <w:rPr>
          <w:rFonts w:ascii="Cambria Math" w:eastAsiaTheme="minorEastAsia" w:hAnsi="Cambria Math"/>
        </w:rPr>
      </w:pPr>
    </w:p>
    <w:p w:rsidR="003902F2" w:rsidRDefault="003902F2" w:rsidP="00357FAC">
      <w:pPr>
        <w:rPr>
          <w:rFonts w:ascii="Cambria Math" w:eastAsiaTheme="minorEastAsia" w:hAnsi="Cambria Math"/>
        </w:rPr>
      </w:pPr>
    </w:p>
    <w:p w:rsidR="003902F2" w:rsidRDefault="003902F2" w:rsidP="00357FAC">
      <w:pPr>
        <w:rPr>
          <w:rFonts w:ascii="Cambria Math" w:eastAsiaTheme="minorEastAsia" w:hAnsi="Cambria Math"/>
        </w:rPr>
      </w:pPr>
    </w:p>
    <w:p w:rsidR="003902F2" w:rsidRDefault="003902F2" w:rsidP="00357FAC">
      <w:pPr>
        <w:rPr>
          <w:rFonts w:ascii="Cambria Math" w:eastAsiaTheme="minorEastAsia" w:hAnsi="Cambria Math"/>
        </w:rPr>
      </w:pPr>
    </w:p>
    <w:p w:rsidR="003902F2" w:rsidRDefault="003902F2" w:rsidP="00357FAC">
      <w:pPr>
        <w:rPr>
          <w:rFonts w:ascii="Cambria Math" w:eastAsiaTheme="minorEastAsia" w:hAnsi="Cambria Math"/>
        </w:rPr>
      </w:pPr>
    </w:p>
    <w:p w:rsidR="003902F2" w:rsidRDefault="003902F2" w:rsidP="00357FAC">
      <w:pPr>
        <w:rPr>
          <w:rFonts w:ascii="Cambria Math" w:eastAsiaTheme="minorEastAsia" w:hAnsi="Cambria Math"/>
        </w:rPr>
      </w:pPr>
    </w:p>
    <w:p w:rsidR="003902F2" w:rsidRDefault="003902F2" w:rsidP="00357FAC">
      <w:pPr>
        <w:rPr>
          <w:rFonts w:ascii="Cambria Math" w:eastAsiaTheme="minorEastAsia" w:hAnsi="Cambria Math"/>
        </w:rPr>
      </w:pPr>
    </w:p>
    <w:p w:rsidR="003902F2" w:rsidRDefault="003902F2" w:rsidP="00357FAC">
      <w:pPr>
        <w:rPr>
          <w:rFonts w:ascii="Cambria Math" w:eastAsiaTheme="minorEastAsia" w:hAnsi="Cambria Math"/>
        </w:rPr>
      </w:pPr>
    </w:p>
    <w:p w:rsidR="003902F2" w:rsidRDefault="003902F2" w:rsidP="003902F2">
      <w:pPr>
        <w:jc w:val="center"/>
        <w:rPr>
          <w:rFonts w:ascii="Cambria Math" w:eastAsiaTheme="minorEastAsia" w:hAnsi="Cambria Math"/>
          <w:sz w:val="40"/>
          <w:szCs w:val="40"/>
        </w:rPr>
      </w:pPr>
      <w:r w:rsidRPr="003902F2">
        <w:rPr>
          <w:rFonts w:ascii="Cambria Math" w:eastAsiaTheme="minorEastAsia" w:hAnsi="Cambria Math"/>
          <w:sz w:val="40"/>
          <w:szCs w:val="40"/>
        </w:rPr>
        <w:t>Annexe</w:t>
      </w:r>
    </w:p>
    <w:p w:rsidR="003902F2" w:rsidRPr="00143D26" w:rsidRDefault="003902F2" w:rsidP="00143D26">
      <w:pPr>
        <w:rPr>
          <w:rFonts w:ascii="Monotype Corsiva" w:eastAsiaTheme="minorEastAsia" w:hAnsi="Monotype Corsiva"/>
          <w:sz w:val="24"/>
          <w:szCs w:val="24"/>
        </w:rPr>
      </w:pPr>
      <w:r w:rsidRPr="00143D26">
        <w:rPr>
          <w:rFonts w:ascii="Monotype Corsiva" w:eastAsiaTheme="minorEastAsia" w:hAnsi="Monotype Corsiva"/>
          <w:sz w:val="24"/>
          <w:szCs w:val="24"/>
        </w:rPr>
        <w:t>Nom………………</w:t>
      </w:r>
      <w:r w:rsidR="00143D26" w:rsidRPr="00143D26">
        <w:rPr>
          <w:rFonts w:ascii="Monotype Corsiva" w:eastAsiaTheme="minorEastAsia" w:hAnsi="Monotype Corsiva"/>
          <w:sz w:val="24"/>
          <w:szCs w:val="24"/>
        </w:rPr>
        <w:t>……</w:t>
      </w:r>
      <w:r w:rsidR="00143D26">
        <w:rPr>
          <w:rFonts w:ascii="Monotype Corsiva" w:eastAsiaTheme="minorEastAsia" w:hAnsi="Monotype Corsiva"/>
          <w:sz w:val="24"/>
          <w:szCs w:val="24"/>
        </w:rPr>
        <w:t xml:space="preserve"> </w:t>
      </w:r>
      <w:r w:rsidRPr="00143D26">
        <w:rPr>
          <w:rFonts w:ascii="Monotype Corsiva" w:eastAsiaTheme="minorEastAsia" w:hAnsi="Monotype Corsiva"/>
          <w:sz w:val="24"/>
          <w:szCs w:val="24"/>
        </w:rPr>
        <w:t>……………….Prénom……………………………….</w:t>
      </w:r>
    </w:p>
    <w:p w:rsidR="00F350A5" w:rsidRDefault="003902F2" w:rsidP="00D32B2C">
      <w:pPr>
        <w:rPr>
          <w:rFonts w:eastAsiaTheme="minorEastAsia"/>
        </w:rPr>
      </w:pPr>
      <w:r>
        <w:rPr>
          <w:rFonts w:eastAsiaTheme="minorEastAsia"/>
          <w:noProof/>
          <w:lang w:eastAsia="fr-FR"/>
        </w:rPr>
        <w:drawing>
          <wp:inline distT="0" distB="0" distL="0" distR="0">
            <wp:extent cx="6120130" cy="5107713"/>
            <wp:effectExtent l="1905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107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0A5" w:rsidRDefault="00F350A5" w:rsidP="00D32B2C">
      <w:pPr>
        <w:rPr>
          <w:rFonts w:eastAsiaTheme="minorEastAsia"/>
        </w:rPr>
      </w:pPr>
    </w:p>
    <w:p w:rsidR="00F350A5" w:rsidRDefault="00F350A5" w:rsidP="00D32B2C">
      <w:pPr>
        <w:rPr>
          <w:rFonts w:eastAsiaTheme="minorEastAsia"/>
        </w:rPr>
      </w:pPr>
    </w:p>
    <w:p w:rsidR="00F350A5" w:rsidRDefault="00F350A5" w:rsidP="00D32B2C">
      <w:pPr>
        <w:rPr>
          <w:rFonts w:eastAsiaTheme="minorEastAsia"/>
        </w:rPr>
      </w:pPr>
    </w:p>
    <w:p w:rsidR="00F350A5" w:rsidRDefault="00F350A5" w:rsidP="00D32B2C">
      <w:pPr>
        <w:rPr>
          <w:rFonts w:eastAsiaTheme="minorEastAsia"/>
        </w:rPr>
      </w:pPr>
    </w:p>
    <w:p w:rsidR="00F350A5" w:rsidRDefault="00F350A5" w:rsidP="00D32B2C">
      <w:pPr>
        <w:rPr>
          <w:rFonts w:eastAsiaTheme="minorEastAsia"/>
        </w:rPr>
      </w:pPr>
    </w:p>
    <w:p w:rsidR="00F350A5" w:rsidRDefault="00F350A5" w:rsidP="00D32B2C">
      <w:pPr>
        <w:rPr>
          <w:rFonts w:eastAsiaTheme="minorEastAsia"/>
        </w:rPr>
      </w:pPr>
    </w:p>
    <w:p w:rsidR="00F350A5" w:rsidRDefault="00F350A5" w:rsidP="00D32B2C"/>
    <w:p w:rsidR="00F350A5" w:rsidRDefault="00F350A5" w:rsidP="00D32B2C"/>
    <w:sectPr w:rsidR="00F350A5" w:rsidSect="001677D0">
      <w:footerReference w:type="default" r:id="rId11"/>
      <w:pgSz w:w="11906" w:h="16838"/>
      <w:pgMar w:top="567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336" w:rsidRDefault="00637336" w:rsidP="004C3F66">
      <w:pPr>
        <w:spacing w:after="0" w:line="240" w:lineRule="auto"/>
      </w:pPr>
      <w:r>
        <w:separator/>
      </w:r>
    </w:p>
  </w:endnote>
  <w:endnote w:type="continuationSeparator" w:id="1">
    <w:p w:rsidR="00637336" w:rsidRDefault="00637336" w:rsidP="004C3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45001"/>
      <w:docPartObj>
        <w:docPartGallery w:val="Page Numbers (Bottom of Page)"/>
        <w:docPartUnique/>
      </w:docPartObj>
    </w:sdtPr>
    <w:sdtContent>
      <w:p w:rsidR="004C3F66" w:rsidRDefault="001B627D">
        <w:pPr>
          <w:pStyle w:val="Pieddepage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8193" type="#_x0000_t65" style="position:absolute;margin-left:0;margin-top:664.5pt;width:41.25pt;height:27.95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8193">
                <w:txbxContent>
                  <w:p w:rsidR="004C3F66" w:rsidRPr="004C3F66" w:rsidRDefault="001B627D">
                    <w:pPr>
                      <w:jc w:val="center"/>
                      <w:rPr>
                        <w:b/>
                        <w:bCs/>
                        <w:sz w:val="44"/>
                        <w:szCs w:val="44"/>
                      </w:rPr>
                    </w:pPr>
                    <w:r w:rsidRPr="004C3F66">
                      <w:rPr>
                        <w:b/>
                        <w:bCs/>
                        <w:sz w:val="44"/>
                        <w:szCs w:val="44"/>
                      </w:rPr>
                      <w:fldChar w:fldCharType="begin"/>
                    </w:r>
                    <w:r w:rsidR="004C3F66" w:rsidRPr="004C3F66">
                      <w:rPr>
                        <w:b/>
                        <w:bCs/>
                        <w:sz w:val="44"/>
                        <w:szCs w:val="44"/>
                      </w:rPr>
                      <w:instrText xml:space="preserve"> PAGE    \* MERGEFORMAT </w:instrText>
                    </w:r>
                    <w:r w:rsidRPr="004C3F66">
                      <w:rPr>
                        <w:b/>
                        <w:bCs/>
                        <w:sz w:val="44"/>
                        <w:szCs w:val="44"/>
                      </w:rPr>
                      <w:fldChar w:fldCharType="separate"/>
                    </w:r>
                    <w:r w:rsidR="004927C3" w:rsidRPr="004927C3">
                      <w:rPr>
                        <w:b/>
                        <w:bCs/>
                        <w:noProof/>
                        <w:sz w:val="32"/>
                        <w:szCs w:val="32"/>
                      </w:rPr>
                      <w:t>1</w:t>
                    </w:r>
                    <w:r w:rsidRPr="004C3F66">
                      <w:rPr>
                        <w:b/>
                        <w:bCs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336" w:rsidRDefault="00637336" w:rsidP="004C3F66">
      <w:pPr>
        <w:spacing w:after="0" w:line="240" w:lineRule="auto"/>
      </w:pPr>
      <w:r>
        <w:separator/>
      </w:r>
    </w:p>
  </w:footnote>
  <w:footnote w:type="continuationSeparator" w:id="1">
    <w:p w:rsidR="00637336" w:rsidRDefault="00637336" w:rsidP="004C3F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3314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834C1C"/>
    <w:rsid w:val="00052419"/>
    <w:rsid w:val="00074ABE"/>
    <w:rsid w:val="000814B1"/>
    <w:rsid w:val="00085B1B"/>
    <w:rsid w:val="00087EC0"/>
    <w:rsid w:val="00094AD8"/>
    <w:rsid w:val="000C25AA"/>
    <w:rsid w:val="000D34AC"/>
    <w:rsid w:val="000E46C3"/>
    <w:rsid w:val="000E5B1C"/>
    <w:rsid w:val="00100984"/>
    <w:rsid w:val="00117913"/>
    <w:rsid w:val="00143D26"/>
    <w:rsid w:val="001508C6"/>
    <w:rsid w:val="00151FC3"/>
    <w:rsid w:val="00164C21"/>
    <w:rsid w:val="001677D0"/>
    <w:rsid w:val="00173C9C"/>
    <w:rsid w:val="001B284D"/>
    <w:rsid w:val="001B627D"/>
    <w:rsid w:val="00215A6D"/>
    <w:rsid w:val="00222557"/>
    <w:rsid w:val="00243CA1"/>
    <w:rsid w:val="00273E7A"/>
    <w:rsid w:val="00275169"/>
    <w:rsid w:val="00297471"/>
    <w:rsid w:val="002C643D"/>
    <w:rsid w:val="002F6720"/>
    <w:rsid w:val="003018EE"/>
    <w:rsid w:val="00351732"/>
    <w:rsid w:val="00357FAC"/>
    <w:rsid w:val="00380BC0"/>
    <w:rsid w:val="003902F2"/>
    <w:rsid w:val="003A5578"/>
    <w:rsid w:val="003A71A3"/>
    <w:rsid w:val="003B581A"/>
    <w:rsid w:val="003B7D91"/>
    <w:rsid w:val="003E0DB3"/>
    <w:rsid w:val="003E1BE4"/>
    <w:rsid w:val="004029D2"/>
    <w:rsid w:val="00436885"/>
    <w:rsid w:val="004476F6"/>
    <w:rsid w:val="00476ADF"/>
    <w:rsid w:val="00480B07"/>
    <w:rsid w:val="00480D16"/>
    <w:rsid w:val="004927C3"/>
    <w:rsid w:val="004967D0"/>
    <w:rsid w:val="004C3F66"/>
    <w:rsid w:val="004F103D"/>
    <w:rsid w:val="00526A8D"/>
    <w:rsid w:val="0053343E"/>
    <w:rsid w:val="00534CFD"/>
    <w:rsid w:val="005411BB"/>
    <w:rsid w:val="00543E06"/>
    <w:rsid w:val="005818AE"/>
    <w:rsid w:val="005A25D5"/>
    <w:rsid w:val="005F462B"/>
    <w:rsid w:val="005F493E"/>
    <w:rsid w:val="005F64B9"/>
    <w:rsid w:val="006266B5"/>
    <w:rsid w:val="00627962"/>
    <w:rsid w:val="00637336"/>
    <w:rsid w:val="00666291"/>
    <w:rsid w:val="00674A38"/>
    <w:rsid w:val="00697359"/>
    <w:rsid w:val="006C38B1"/>
    <w:rsid w:val="006D73A4"/>
    <w:rsid w:val="0070478F"/>
    <w:rsid w:val="00706AC7"/>
    <w:rsid w:val="007112ED"/>
    <w:rsid w:val="00716B1A"/>
    <w:rsid w:val="00721252"/>
    <w:rsid w:val="0075387A"/>
    <w:rsid w:val="007660C3"/>
    <w:rsid w:val="0078028C"/>
    <w:rsid w:val="0079151B"/>
    <w:rsid w:val="007C266A"/>
    <w:rsid w:val="00804F61"/>
    <w:rsid w:val="00834C1C"/>
    <w:rsid w:val="00864DB9"/>
    <w:rsid w:val="00870AA4"/>
    <w:rsid w:val="008777DC"/>
    <w:rsid w:val="008930A0"/>
    <w:rsid w:val="008B4B05"/>
    <w:rsid w:val="008B7424"/>
    <w:rsid w:val="008C1404"/>
    <w:rsid w:val="008C1E03"/>
    <w:rsid w:val="008D6B3F"/>
    <w:rsid w:val="00901650"/>
    <w:rsid w:val="00920C76"/>
    <w:rsid w:val="00930BAA"/>
    <w:rsid w:val="009339FE"/>
    <w:rsid w:val="00962604"/>
    <w:rsid w:val="009C721B"/>
    <w:rsid w:val="00A21A3F"/>
    <w:rsid w:val="00A24E1A"/>
    <w:rsid w:val="00A434A9"/>
    <w:rsid w:val="00A515F7"/>
    <w:rsid w:val="00A5173C"/>
    <w:rsid w:val="00A87AE0"/>
    <w:rsid w:val="00AA5949"/>
    <w:rsid w:val="00AD22DC"/>
    <w:rsid w:val="00B0734E"/>
    <w:rsid w:val="00B218D3"/>
    <w:rsid w:val="00B25F49"/>
    <w:rsid w:val="00B305DF"/>
    <w:rsid w:val="00B33954"/>
    <w:rsid w:val="00B46695"/>
    <w:rsid w:val="00B47FF8"/>
    <w:rsid w:val="00B51C35"/>
    <w:rsid w:val="00BA02E5"/>
    <w:rsid w:val="00BC456E"/>
    <w:rsid w:val="00BE66AE"/>
    <w:rsid w:val="00C27A6E"/>
    <w:rsid w:val="00C452B6"/>
    <w:rsid w:val="00C61858"/>
    <w:rsid w:val="00C65FF9"/>
    <w:rsid w:val="00C82473"/>
    <w:rsid w:val="00C87B3C"/>
    <w:rsid w:val="00CA239B"/>
    <w:rsid w:val="00CA7167"/>
    <w:rsid w:val="00CD47E3"/>
    <w:rsid w:val="00CD4CF7"/>
    <w:rsid w:val="00CF3D16"/>
    <w:rsid w:val="00D05037"/>
    <w:rsid w:val="00D12FD8"/>
    <w:rsid w:val="00D27D63"/>
    <w:rsid w:val="00D32B2C"/>
    <w:rsid w:val="00D35BFD"/>
    <w:rsid w:val="00D81278"/>
    <w:rsid w:val="00DB17E7"/>
    <w:rsid w:val="00DC2703"/>
    <w:rsid w:val="00DD50AB"/>
    <w:rsid w:val="00DE3B40"/>
    <w:rsid w:val="00E24669"/>
    <w:rsid w:val="00E43F84"/>
    <w:rsid w:val="00E54C29"/>
    <w:rsid w:val="00EF31F4"/>
    <w:rsid w:val="00F2524B"/>
    <w:rsid w:val="00F350A5"/>
    <w:rsid w:val="00F7287D"/>
    <w:rsid w:val="00FD667E"/>
    <w:rsid w:val="00FE065F"/>
    <w:rsid w:val="00FE18BA"/>
    <w:rsid w:val="00FF3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E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34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4C1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74A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4C3F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C3F66"/>
  </w:style>
  <w:style w:type="paragraph" w:styleId="Pieddepage">
    <w:name w:val="footer"/>
    <w:basedOn w:val="Normal"/>
    <w:link w:val="PieddepageCar"/>
    <w:uiPriority w:val="99"/>
    <w:semiHidden/>
    <w:unhideWhenUsed/>
    <w:rsid w:val="004C3F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C3F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B59F4-66DE-4D4F-BEB1-F18216AA9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3</Pages>
  <Words>456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AZ</Company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Atef</dc:creator>
  <cp:keywords/>
  <dc:description/>
  <cp:lastModifiedBy>Atef</cp:lastModifiedBy>
  <cp:revision>83</cp:revision>
  <cp:lastPrinted>2011-03-04T20:45:00Z</cp:lastPrinted>
  <dcterms:created xsi:type="dcterms:W3CDTF">2011-02-19T00:23:00Z</dcterms:created>
  <dcterms:modified xsi:type="dcterms:W3CDTF">2011-03-04T20:46:00Z</dcterms:modified>
</cp:coreProperties>
</file>